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3" w:rsidRPr="00123D18" w:rsidRDefault="00226C73" w:rsidP="001E24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D18">
        <w:rPr>
          <w:rFonts w:ascii="Times New Roman" w:hAnsi="Times New Roman"/>
          <w:b/>
          <w:bCs/>
          <w:sz w:val="24"/>
          <w:szCs w:val="24"/>
        </w:rPr>
        <w:t xml:space="preserve">В работе </w:t>
      </w:r>
      <w:r w:rsidRPr="00123D1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123D18">
        <w:rPr>
          <w:rFonts w:ascii="Times New Roman" w:hAnsi="Times New Roman"/>
          <w:b/>
          <w:bCs/>
          <w:sz w:val="24"/>
          <w:szCs w:val="24"/>
        </w:rPr>
        <w:t xml:space="preserve"> Международной медико-биологической конференции молодых исследователей «Фундаментальная наука и клиническая медицина – Человек и его здоровье – 201</w:t>
      </w:r>
      <w:r w:rsidR="001E24C1">
        <w:rPr>
          <w:rFonts w:ascii="Times New Roman" w:hAnsi="Times New Roman"/>
          <w:b/>
          <w:bCs/>
          <w:sz w:val="24"/>
          <w:szCs w:val="24"/>
        </w:rPr>
        <w:t>7</w:t>
      </w:r>
      <w:r w:rsidRPr="00123D18">
        <w:rPr>
          <w:rFonts w:ascii="Times New Roman" w:hAnsi="Times New Roman"/>
          <w:b/>
          <w:bCs/>
          <w:sz w:val="24"/>
          <w:szCs w:val="24"/>
        </w:rPr>
        <w:t xml:space="preserve">» приняло участие </w:t>
      </w:r>
      <w:r w:rsidRPr="00123D18">
        <w:rPr>
          <w:rFonts w:ascii="Times New Roman" w:eastAsia="MS Mincho" w:hAnsi="Times New Roman" w:cs="MinionPro-Regular"/>
          <w:b/>
          <w:bCs/>
          <w:sz w:val="24"/>
          <w:szCs w:val="24"/>
          <w:lang w:bidi="hi-IN"/>
        </w:rPr>
        <w:t>более 900 молодых исследователей</w:t>
      </w:r>
      <w:r>
        <w:rPr>
          <w:rFonts w:ascii="Times New Roman" w:eastAsia="MS Mincho" w:hAnsi="Times New Roman" w:cs="MinionPro-Regular"/>
          <w:b/>
          <w:bCs/>
          <w:sz w:val="24"/>
          <w:szCs w:val="24"/>
          <w:lang w:bidi="hi-IN"/>
        </w:rPr>
        <w:t xml:space="preserve"> и ведущих ученых</w:t>
      </w:r>
      <w:r w:rsidRPr="00123D18">
        <w:rPr>
          <w:rFonts w:ascii="Times New Roman" w:eastAsia="MS Mincho" w:hAnsi="Times New Roman" w:cs="MinionPro-Regular"/>
          <w:b/>
          <w:bCs/>
          <w:sz w:val="24"/>
          <w:szCs w:val="24"/>
          <w:lang w:bidi="hi-IN"/>
        </w:rPr>
        <w:t xml:space="preserve"> из </w:t>
      </w:r>
      <w:r w:rsidR="001E24C1">
        <w:rPr>
          <w:rFonts w:ascii="Times New Roman" w:eastAsia="MS Mincho" w:hAnsi="Times New Roman" w:cs="MinionPro-Regular"/>
          <w:b/>
          <w:bCs/>
          <w:sz w:val="24"/>
          <w:szCs w:val="24"/>
          <w:lang w:bidi="hi-IN"/>
        </w:rPr>
        <w:t xml:space="preserve">более чем </w:t>
      </w:r>
      <w:r w:rsidR="001E24C1" w:rsidRPr="001E24C1">
        <w:rPr>
          <w:rFonts w:ascii="Times New Roman" w:hAnsi="Times New Roman"/>
          <w:b/>
          <w:bCs/>
          <w:sz w:val="24"/>
          <w:szCs w:val="24"/>
        </w:rPr>
        <w:t xml:space="preserve">250 организаций </w:t>
      </w:r>
      <w:r w:rsidR="00A83095">
        <w:rPr>
          <w:rFonts w:ascii="Times New Roman" w:hAnsi="Times New Roman"/>
          <w:b/>
          <w:bCs/>
          <w:sz w:val="24"/>
          <w:szCs w:val="24"/>
        </w:rPr>
        <w:t>около 8</w:t>
      </w:r>
      <w:r w:rsidR="001E24C1" w:rsidRPr="001E24C1">
        <w:rPr>
          <w:rFonts w:ascii="Times New Roman" w:hAnsi="Times New Roman"/>
          <w:b/>
          <w:bCs/>
          <w:sz w:val="24"/>
          <w:szCs w:val="24"/>
        </w:rPr>
        <w:t>0 городов</w:t>
      </w:r>
      <w:r w:rsidR="00A8309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1E24C1" w:rsidRPr="001E24C1">
        <w:rPr>
          <w:rFonts w:ascii="Times New Roman" w:hAnsi="Times New Roman"/>
          <w:b/>
          <w:bCs/>
          <w:sz w:val="24"/>
          <w:szCs w:val="24"/>
        </w:rPr>
        <w:t xml:space="preserve"> России, а также Белоруссии, Вьетнама, Германии, Индии, Йемена, Казахстана, Киргизии, Китая, Маврикия, Молдавии, Польши, Таджикистана, Туркменистана, Украины, Узбекистана, Хорватии.</w:t>
      </w:r>
    </w:p>
    <w:p w:rsidR="00226C73" w:rsidRDefault="00226C7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26C73" w:rsidRDefault="00226C7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По итогам X</w:t>
      </w:r>
      <w:r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X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Международной медико-биологической конференции молодых исследователей</w:t>
      </w:r>
      <w:r w:rsidRPr="00123D18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«Фундаментальная наука и клиническая медицина – Человек и его здоровье – 201</w:t>
      </w:r>
      <w:r w:rsidR="001E24C1">
        <w:rPr>
          <w:rFonts w:ascii="Times New Roman" w:hAnsi="Times New Roman"/>
          <w:b/>
          <w:bCs/>
          <w:sz w:val="26"/>
          <w:szCs w:val="26"/>
          <w:u w:val="single"/>
        </w:rPr>
        <w:t>7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» </w:t>
      </w:r>
    </w:p>
    <w:p w:rsidR="00226C73" w:rsidRPr="00416F59" w:rsidRDefault="00226C7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16F59">
        <w:rPr>
          <w:rFonts w:ascii="Times New Roman" w:hAnsi="Times New Roman"/>
          <w:b/>
          <w:bCs/>
          <w:sz w:val="26"/>
          <w:szCs w:val="26"/>
        </w:rPr>
        <w:t xml:space="preserve">МЕЖУНИВЕРСИТЕТСКОЕ ЖЮРИ </w:t>
      </w:r>
    </w:p>
    <w:p w:rsidR="00226C73" w:rsidRPr="00416F59" w:rsidRDefault="00226C73">
      <w:pPr>
        <w:jc w:val="center"/>
        <w:rPr>
          <w:rFonts w:ascii="Times New Roman" w:hAnsi="Times New Roman"/>
          <w:b/>
          <w:sz w:val="24"/>
          <w:szCs w:val="24"/>
        </w:rPr>
      </w:pPr>
      <w:r w:rsidRPr="00416F59">
        <w:rPr>
          <w:rFonts w:ascii="Times New Roman" w:hAnsi="Times New Roman"/>
          <w:b/>
          <w:bCs/>
          <w:sz w:val="26"/>
          <w:szCs w:val="26"/>
        </w:rPr>
        <w:t xml:space="preserve">с участием представителей РАН, </w:t>
      </w:r>
      <w:r w:rsidR="00A83095">
        <w:rPr>
          <w:rFonts w:ascii="Times New Roman" w:hAnsi="Times New Roman"/>
          <w:b/>
          <w:bCs/>
          <w:sz w:val="26"/>
          <w:szCs w:val="26"/>
        </w:rPr>
        <w:t xml:space="preserve">медицинских </w:t>
      </w:r>
      <w:r>
        <w:rPr>
          <w:rFonts w:ascii="Times New Roman" w:hAnsi="Times New Roman"/>
          <w:b/>
          <w:bCs/>
          <w:sz w:val="26"/>
          <w:szCs w:val="26"/>
        </w:rPr>
        <w:t xml:space="preserve">вузов Санкт-Петербурга, </w:t>
      </w:r>
      <w:r w:rsidRPr="00416F59">
        <w:rPr>
          <w:rFonts w:ascii="Times New Roman" w:hAnsi="Times New Roman"/>
          <w:b/>
          <w:bCs/>
          <w:sz w:val="26"/>
          <w:szCs w:val="26"/>
        </w:rPr>
        <w:t xml:space="preserve">научных и профессиональных медицинских и естественнонаучных обществ, Дворца творчества юных и </w:t>
      </w:r>
      <w:r>
        <w:rPr>
          <w:rFonts w:ascii="Times New Roman" w:hAnsi="Times New Roman"/>
          <w:b/>
          <w:bCs/>
          <w:sz w:val="26"/>
          <w:szCs w:val="26"/>
        </w:rPr>
        <w:t xml:space="preserve">медицинского книжного </w:t>
      </w:r>
      <w:r w:rsidRPr="00416F59">
        <w:rPr>
          <w:rFonts w:ascii="Times New Roman" w:hAnsi="Times New Roman"/>
          <w:b/>
          <w:bCs/>
          <w:sz w:val="26"/>
          <w:szCs w:val="26"/>
        </w:rPr>
        <w:t>издательства «ЭЛБИ-СПб» наградило дипломами и призами следующие работы:</w:t>
      </w:r>
    </w:p>
    <w:p w:rsidR="00226C73" w:rsidRDefault="00226C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Клиническая секция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«Лучший стендовый доклад» 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6C73" w:rsidRDefault="00226C73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1E24C1" w:rsidRPr="001E24C1">
        <w:rPr>
          <w:rFonts w:ascii="Times New Roman" w:hAnsi="Times New Roman"/>
          <w:b/>
          <w:bCs/>
          <w:i/>
          <w:iCs/>
          <w:sz w:val="24"/>
          <w:szCs w:val="24"/>
        </w:rPr>
        <w:t>П. С. Балацкий, учащ., А. А. Борцова, учащ.,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E24C1" w:rsidRPr="001E24C1">
        <w:rPr>
          <w:rFonts w:ascii="Times New Roman" w:hAnsi="Times New Roman"/>
          <w:b/>
          <w:bCs/>
          <w:i/>
          <w:iCs/>
          <w:sz w:val="24"/>
          <w:szCs w:val="24"/>
        </w:rPr>
        <w:t>В. А. Баутина, учащ., Д. А. Смирнов, учащ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  </w:t>
      </w:r>
    </w:p>
    <w:p w:rsidR="001E24C1" w:rsidRPr="001E24C1" w:rsidRDefault="001E24C1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ИЗМЕНЕНИЕ РЕЖИМА ДНЯ И ПИЩЕВОГО ПОВЕДЕНИЯ</w:t>
      </w:r>
    </w:p>
    <w:p w:rsidR="00226C73" w:rsidRPr="001E24C1" w:rsidRDefault="001E24C1" w:rsidP="001E24C1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У ПОДРОСТКОВ ПРИ ИЗМЕНЕНИИ УСЛОВИЙ ОБРАЗОВАНИЯ</w:t>
      </w:r>
    </w:p>
    <w:p w:rsidR="001E24C1" w:rsidRPr="001E24C1" w:rsidRDefault="001E24C1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24C1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</w:p>
    <w:p w:rsidR="00226C73" w:rsidRDefault="001E24C1" w:rsidP="001E24C1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1E24C1">
        <w:rPr>
          <w:rFonts w:ascii="Times New Roman" w:hAnsi="Times New Roman"/>
          <w:i/>
          <w:iCs/>
          <w:sz w:val="24"/>
          <w:szCs w:val="24"/>
        </w:rPr>
        <w:t xml:space="preserve">медицинский факультет, кафедра педиатрии. </w:t>
      </w: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городской дворец творчества юных. </w:t>
      </w:r>
      <w:r w:rsidRPr="001E24C1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1E24C1" w:rsidRPr="001E24C1" w:rsidRDefault="001E24C1" w:rsidP="001E24C1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степень –</w:t>
      </w:r>
      <w:r w:rsidR="001E24C1">
        <w:rPr>
          <w:rFonts w:ascii="Times New Roman" w:hAnsi="Times New Roman"/>
          <w:sz w:val="24"/>
          <w:szCs w:val="24"/>
        </w:rPr>
        <w:t xml:space="preserve">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.А.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Скорюкова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студ.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1E24C1" w:rsidRPr="001E24C1" w:rsidRDefault="001E24C1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МАСТОЦИТОЗ У ДЕТЕЙ И ВЗРОСЛЫХ.</w:t>
      </w:r>
    </w:p>
    <w:p w:rsidR="00226C73" w:rsidRDefault="001E24C1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ПИЛОТНОЕ ИССЛЕДОВАНИЕ РОССИЙСКОЙ ГРУППЫ ПАЦИЕНТОВ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университет, кафедра </w:t>
      </w:r>
      <w:r w:rsidR="001E24C1">
        <w:rPr>
          <w:rFonts w:ascii="Times New Roman" w:hAnsi="Times New Roman"/>
          <w:i/>
          <w:iCs/>
          <w:sz w:val="24"/>
          <w:szCs w:val="24"/>
        </w:rPr>
        <w:t>факультетской терапии</w:t>
      </w:r>
      <w:r>
        <w:rPr>
          <w:rFonts w:ascii="Times New Roman" w:hAnsi="Times New Roman"/>
          <w:i/>
          <w:iCs/>
          <w:sz w:val="24"/>
          <w:szCs w:val="24"/>
        </w:rPr>
        <w:t>. Санкт-Петербург.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Лукичёв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асп.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226C73" w:rsidRDefault="001E24C1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БАКТЕРИОФАГИ И ПРОБИОТИКИ В ПРАКТИКЕ ВРАЧА ПАРОДОНТОЛОГА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университет, кафедра </w:t>
      </w:r>
      <w:r w:rsidR="001E24C1">
        <w:rPr>
          <w:rFonts w:ascii="Times New Roman" w:hAnsi="Times New Roman"/>
          <w:i/>
          <w:iCs/>
          <w:sz w:val="24"/>
          <w:szCs w:val="24"/>
        </w:rPr>
        <w:t>терапевтической стоматологии.</w:t>
      </w:r>
      <w:r>
        <w:rPr>
          <w:rFonts w:ascii="Times New Roman" w:hAnsi="Times New Roman"/>
          <w:i/>
          <w:iCs/>
          <w:sz w:val="24"/>
          <w:szCs w:val="24"/>
        </w:rPr>
        <w:t xml:space="preserve"> Санкт-Петербург.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1E24C1" w:rsidRPr="001E24C1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1E24C1" w:rsidRPr="001E24C1">
        <w:rPr>
          <w:rFonts w:ascii="Times New Roman" w:hAnsi="Times New Roman"/>
          <w:b/>
          <w:bCs/>
          <w:i/>
          <w:iCs/>
          <w:sz w:val="24"/>
          <w:szCs w:val="24"/>
        </w:rPr>
        <w:t>В. Жилинский, асп., А</w:t>
      </w:r>
      <w:r w:rsidR="001E24C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1E24C1" w:rsidRPr="001E24C1">
        <w:rPr>
          <w:rFonts w:ascii="Times New Roman" w:hAnsi="Times New Roman"/>
          <w:b/>
          <w:bCs/>
          <w:i/>
          <w:iCs/>
          <w:sz w:val="24"/>
          <w:szCs w:val="24"/>
        </w:rPr>
        <w:t>В. Губичева, студ., П.В. Скакун, студ.</w:t>
      </w:r>
    </w:p>
    <w:p w:rsidR="00226C73" w:rsidRPr="001E24C1" w:rsidRDefault="001E24C1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ДИАГНОСТИКА СЕПСИСА У ПАЦИЕНТОВ С ОЖОГОВОЙ БОЛЕЗНЬЮ</w:t>
      </w:r>
      <w:r w:rsidR="00226C73" w:rsidRPr="001E24C1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26C73" w:rsidRPr="001E24C1" w:rsidRDefault="001E24C1" w:rsidP="001E24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24C1">
        <w:rPr>
          <w:rFonts w:ascii="Times New Roman" w:hAnsi="Times New Roman"/>
          <w:i/>
          <w:iCs/>
          <w:sz w:val="24"/>
          <w:szCs w:val="24"/>
        </w:rPr>
        <w:t>Белорусский государственный медицинский университет,кафедра общей хирургии. Минск, Республика Беларусь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EA15D6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2 степень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Стецюк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 xml:space="preserve">, студ.  </w:t>
      </w:r>
    </w:p>
    <w:p w:rsidR="00226C73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КЛИНИКО-ГЕНЕТИЧЕСКИЙ АНАЛИЗ ЛИЦ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С АУТОИММУННЫМ ТИРОИДИТОМ ХАСИМОТО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И КОНТРАКТУРОЙ ДЮПЮИТРЕНА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университет, кафедра </w:t>
      </w:r>
      <w:r w:rsidR="00EA15D6">
        <w:rPr>
          <w:rFonts w:ascii="Times New Roman" w:hAnsi="Times New Roman"/>
          <w:i/>
          <w:iCs/>
          <w:sz w:val="24"/>
          <w:szCs w:val="24"/>
        </w:rPr>
        <w:t>патологии</w:t>
      </w:r>
      <w:r>
        <w:rPr>
          <w:rFonts w:ascii="Times New Roman" w:hAnsi="Times New Roman"/>
          <w:i/>
          <w:iCs/>
          <w:sz w:val="24"/>
          <w:szCs w:val="24"/>
        </w:rPr>
        <w:t>. Санкт-Петербург. Россия</w:t>
      </w:r>
    </w:p>
    <w:p w:rsidR="00226C73" w:rsidRDefault="00226C73">
      <w:pPr>
        <w:pStyle w:val="13"/>
        <w:spacing w:after="0" w:line="23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степень –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Наумов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студ.   </w:t>
      </w:r>
    </w:p>
    <w:p w:rsidR="00EA15D6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ТРЕХКОЛОННЫЕ РЕКОНСТРУКЦИИ ПОЗВОНОЧНИКА</w:t>
      </w:r>
    </w:p>
    <w:p w:rsidR="00EA15D6" w:rsidRDefault="00EA15D6" w:rsidP="00EA15D6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В РАННЕМ ДЕТСКОМ ВОЗРАСТЕ</w:t>
      </w:r>
    </w:p>
    <w:p w:rsidR="00226C73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Санкт-Петербургский НИИ фтизиопульмонологии, Российский научный центр ортопедии и травматологии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15D6">
        <w:rPr>
          <w:rFonts w:ascii="Times New Roman" w:hAnsi="Times New Roman"/>
          <w:i/>
          <w:iCs/>
          <w:sz w:val="24"/>
          <w:szCs w:val="24"/>
        </w:rPr>
        <w:t>имени академика Г. А. Илизарова. Санкт-Петербург, Россия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226C73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«Лучший устный доклад» 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К.И. Чикалова, клин. орд., Д.</w:t>
      </w:r>
      <w:r w:rsidR="00EA15D6" w:rsidRPr="00EA15D6">
        <w:rPr>
          <w:rFonts w:ascii="Times New Roman" w:hAnsi="Times New Roman"/>
          <w:b/>
          <w:bCs/>
          <w:i/>
          <w:iCs/>
          <w:sz w:val="24"/>
          <w:szCs w:val="24"/>
        </w:rPr>
        <w:t>Д. Елисеева, врач</w:t>
      </w:r>
    </w:p>
    <w:p w:rsid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ОПТИЧЕСКИЕ ТЕХНОЛОГИИ В ДИАГНОСТИКЕ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ВОСПАЛИТЕЛЬНЫХ ЗАБОЛЕВАНИЙ ЖЕНСКИХ ГЕНИТАЛИЙ</w:t>
      </w:r>
    </w:p>
    <w:p w:rsidR="00226C73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Нижегородская государственная медицинская академия,кафедра акушерства и гинекологии им. С. С. Добротина.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15D6">
        <w:rPr>
          <w:rFonts w:ascii="Times New Roman" w:hAnsi="Times New Roman"/>
          <w:i/>
          <w:iCs/>
          <w:sz w:val="24"/>
          <w:szCs w:val="24"/>
        </w:rPr>
        <w:t>Нижний Новгород, Россия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Халиулин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с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туд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226C73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ЗНАЧИМОСТЬ ВЫДЕЛЕНИЯ УМЕРЕННОЙ СТЕПЕНИ ДИСПЛАЗИИ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В ЦИТОЛОГИЧЕСКОЙ ДИАГНОСТИКЕ ПОРАЖЕНИЙ ШЕЙКИ МАТКИ</w:t>
      </w:r>
    </w:p>
    <w:p w:rsidR="00EA15D6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Казанский федеральный университет,</w:t>
      </w:r>
    </w:p>
    <w:p w:rsidR="00226C73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Институт фундаментальной медицины и биологии. Казань,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Бадалов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асп.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ПАТОПСИХОЛОГИЧЕСКИЕ И НЕЙРОФИЗИОЛОГИЧЕСКИЕ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ОСОБЕННОСТИ НАРУШЕНИЯ РАБОТЫ АССОЦИАТИВНЫХ СИСТЕМ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ГОЛОВНОГО МОЗГА У ЛИЦ С СИНДРОМОМ ИКАРА</w:t>
      </w:r>
    </w:p>
    <w:p w:rsidR="00EA15D6" w:rsidRPr="00EA15D6" w:rsidRDefault="00EA15D6" w:rsidP="00EA15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Кыргызско-российский славянский университет, кафедра медицинской</w:t>
      </w:r>
    </w:p>
    <w:p w:rsidR="00226C73" w:rsidRDefault="00EA15D6" w:rsidP="00EA15D6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психологии, психиатрии и психотерапии. Бишкек, Кыргызская Республика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15D6" w:rsidRDefault="00226C73" w:rsidP="00EA15D6">
      <w:pPr>
        <w:pStyle w:val="13"/>
        <w:spacing w:line="23" w:lineRule="atLeast"/>
        <w:ind w:left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EA15D6" w:rsidRPr="00EA15D6">
        <w:rPr>
          <w:rFonts w:ascii="Times New Roman" w:hAnsi="Times New Roman"/>
          <w:b/>
          <w:bCs/>
          <w:i/>
          <w:iCs/>
          <w:sz w:val="24"/>
          <w:szCs w:val="24"/>
        </w:rPr>
        <w:t>К. Аппаду, асп.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, А.А. Черняк, врач, М.</w:t>
      </w:r>
      <w:r w:rsidR="00EA15D6" w:rsidRPr="00EA15D6">
        <w:rPr>
          <w:rFonts w:ascii="Times New Roman" w:hAnsi="Times New Roman"/>
          <w:b/>
          <w:bCs/>
          <w:i/>
          <w:iCs/>
          <w:sz w:val="24"/>
          <w:szCs w:val="24"/>
        </w:rPr>
        <w:t>С. Дешко, соиск</w:t>
      </w:r>
      <w:r w:rsidR="00EA15D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EA15D6" w:rsidRDefault="00EA15D6" w:rsidP="00EA15D6">
      <w:pPr>
        <w:pStyle w:val="13"/>
        <w:spacing w:line="23" w:lineRule="atLeast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EA15D6">
        <w:rPr>
          <w:rFonts w:ascii="Times New Roman" w:hAnsi="Times New Roman"/>
          <w:b/>
          <w:bCs/>
          <w:sz w:val="24"/>
          <w:szCs w:val="24"/>
        </w:rPr>
        <w:t>ЦИРКУЛИРУЮЩИЕ МАРКЕРЫ ФИБРОЗА МИОКАРДА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И РЕМОДЕЛИРОВАНИЕ ЛЕВОГО ЖЕЛУДОЧКА У ПАЦИЕНТОВ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5D6">
        <w:rPr>
          <w:rFonts w:ascii="Times New Roman" w:hAnsi="Times New Roman"/>
          <w:b/>
          <w:bCs/>
          <w:sz w:val="24"/>
          <w:szCs w:val="24"/>
        </w:rPr>
        <w:t>С СИНДРОМОМ ТАХИКАРДИИ-БРАДИКАРДИИ</w:t>
      </w:r>
      <w:r w:rsidR="00226C73" w:rsidRPr="00EA15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6C73" w:rsidRDefault="00517A9A">
      <w:pPr>
        <w:pStyle w:val="13"/>
        <w:spacing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A15D6">
        <w:rPr>
          <w:rFonts w:ascii="Times New Roman" w:hAnsi="Times New Roman"/>
          <w:i/>
          <w:iCs/>
          <w:sz w:val="24"/>
          <w:szCs w:val="24"/>
        </w:rPr>
        <w:t>Гродненский государственный медицинский университет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A15D6">
        <w:rPr>
          <w:rFonts w:ascii="Times New Roman" w:hAnsi="Times New Roman"/>
          <w:i/>
          <w:iCs/>
          <w:sz w:val="24"/>
          <w:szCs w:val="24"/>
        </w:rPr>
        <w:t>1-я кафедра внутренних болезней. Гродно. Беларусь</w:t>
      </w:r>
      <w:r w:rsidR="00A83095">
        <w:rPr>
          <w:rFonts w:ascii="Times New Roman" w:hAnsi="Times New Roman"/>
          <w:i/>
          <w:iCs/>
          <w:sz w:val="24"/>
          <w:szCs w:val="24"/>
        </w:rPr>
        <w:t>-Маврикий</w:t>
      </w:r>
    </w:p>
    <w:p w:rsidR="00226C73" w:rsidRPr="00517A9A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517A9A" w:rsidRPr="00517A9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17A9A" w:rsidRPr="00517A9A">
        <w:rPr>
          <w:rFonts w:ascii="Times New Roman" w:hAnsi="Times New Roman"/>
          <w:b/>
          <w:bCs/>
          <w:i/>
          <w:iCs/>
          <w:sz w:val="24"/>
          <w:szCs w:val="24"/>
        </w:rPr>
        <w:t xml:space="preserve">О. Голодова, </w:t>
      </w:r>
      <w:proofErr w:type="gramStart"/>
      <w:r w:rsidR="00517A9A" w:rsidRPr="00517A9A">
        <w:rPr>
          <w:rFonts w:ascii="Times New Roman" w:hAnsi="Times New Roman"/>
          <w:b/>
          <w:bCs/>
          <w:i/>
          <w:iCs/>
          <w:sz w:val="24"/>
          <w:szCs w:val="24"/>
        </w:rPr>
        <w:t>асп.,</w:t>
      </w:r>
      <w:proofErr w:type="gramEnd"/>
      <w:r w:rsidR="00517A9A" w:rsidRPr="00517A9A">
        <w:rPr>
          <w:rFonts w:ascii="Times New Roman" w:hAnsi="Times New Roman"/>
          <w:b/>
          <w:bCs/>
          <w:i/>
          <w:iCs/>
          <w:sz w:val="24"/>
          <w:szCs w:val="24"/>
        </w:rPr>
        <w:t xml:space="preserve"> А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17A9A" w:rsidRPr="00517A9A">
        <w:rPr>
          <w:rFonts w:ascii="Times New Roman" w:hAnsi="Times New Roman"/>
          <w:b/>
          <w:bCs/>
          <w:i/>
          <w:iCs/>
          <w:sz w:val="24"/>
          <w:szCs w:val="24"/>
        </w:rPr>
        <w:t>Ю. Фонтуренко, студ.</w:t>
      </w:r>
    </w:p>
    <w:p w:rsidR="00226C73" w:rsidRPr="00517A9A" w:rsidRDefault="00517A9A" w:rsidP="00517A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A9A">
        <w:rPr>
          <w:rFonts w:ascii="Times New Roman" w:hAnsi="Times New Roman"/>
          <w:b/>
          <w:bCs/>
          <w:sz w:val="24"/>
          <w:szCs w:val="24"/>
        </w:rPr>
        <w:t>ГИПЕРУРИКЕМИЯ У ПАЦИЕНТОВ,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7A9A">
        <w:rPr>
          <w:rFonts w:ascii="Times New Roman" w:hAnsi="Times New Roman"/>
          <w:b/>
          <w:bCs/>
          <w:sz w:val="24"/>
          <w:szCs w:val="24"/>
        </w:rPr>
        <w:t>НАХОДЯЩИХСЯ НА ПРОГРАММНОМ ГЕМОДИАЛИЗЕ</w:t>
      </w:r>
    </w:p>
    <w:p w:rsidR="00517A9A" w:rsidRDefault="00517A9A" w:rsidP="00517A9A">
      <w:pPr>
        <w:pStyle w:val="13"/>
        <w:spacing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 кафедра факультетской терапии. Санкт-Петербург,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степень –</w:t>
      </w:r>
      <w:r>
        <w:t xml:space="preserve"> 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Абрамова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517A9A">
        <w:rPr>
          <w:rFonts w:ascii="Times New Roman" w:hAnsi="Times New Roman"/>
          <w:b/>
          <w:bCs/>
          <w:i/>
          <w:iCs/>
          <w:sz w:val="24"/>
          <w:szCs w:val="24"/>
        </w:rPr>
        <w:t>студ.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Default="00517A9A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И ЛЕЧЕНИЕ ТРАХЕОПИЩЕВОДНЫХ СВИЩЕЙ</w:t>
      </w:r>
    </w:p>
    <w:p w:rsidR="00226C73" w:rsidRDefault="00517A9A" w:rsidP="00517A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A9A">
        <w:rPr>
          <w:rFonts w:ascii="Times New Roman" w:hAnsi="Times New Roman"/>
          <w:i/>
          <w:iCs/>
          <w:sz w:val="24"/>
          <w:szCs w:val="24"/>
        </w:rPr>
        <w:t>Белорусский государственный медицинский университет,1-я кафедра хирургических болезней. Минск, Беларусь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26C73" w:rsidRDefault="00226C73">
      <w:pPr>
        <w:pStyle w:val="1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C73" w:rsidRDefault="00226C73">
      <w:pPr>
        <w:pStyle w:val="1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C73" w:rsidRDefault="00226C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Медико-биологическая секция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«Лучший стендовый доклад» </w:t>
      </w:r>
    </w:p>
    <w:p w:rsidR="00226C73" w:rsidRDefault="00226C73">
      <w:pPr>
        <w:autoSpaceDE w:val="0"/>
        <w:spacing w:after="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4D66E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В. Принц, асп., С</w:t>
      </w:r>
      <w:r w:rsidR="004D66E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Е. Седых, постдок</w:t>
      </w:r>
    </w:p>
    <w:p w:rsidR="00226C73" w:rsidRPr="004D66E7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66E7">
        <w:rPr>
          <w:rFonts w:ascii="Times New Roman" w:hAnsi="Times New Roman"/>
          <w:b/>
          <w:bCs/>
          <w:sz w:val="24"/>
          <w:szCs w:val="24"/>
        </w:rPr>
        <w:t>ФАКТОР МОЛОКА ЧЕЛОВЕКА,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6E7">
        <w:rPr>
          <w:rFonts w:ascii="Times New Roman" w:hAnsi="Times New Roman"/>
          <w:b/>
          <w:bCs/>
          <w:sz w:val="24"/>
          <w:szCs w:val="24"/>
        </w:rPr>
        <w:t>СТИМУЛИРУЮЩИЙ ОБРАЗОВАНИЕ БИСПЕЦИФИЧНЫХ АНТИТЕЛ</w:t>
      </w:r>
    </w:p>
    <w:p w:rsidR="00226C73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D66E7">
        <w:rPr>
          <w:rFonts w:ascii="Times New Roman" w:hAnsi="Times New Roman"/>
          <w:i/>
          <w:iCs/>
          <w:sz w:val="24"/>
          <w:szCs w:val="24"/>
        </w:rPr>
        <w:t>Новосибирский государственный университет.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66E7">
        <w:rPr>
          <w:rFonts w:ascii="Times New Roman" w:hAnsi="Times New Roman"/>
          <w:i/>
          <w:iCs/>
          <w:sz w:val="24"/>
          <w:szCs w:val="24"/>
        </w:rPr>
        <w:t>Новосибирск,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Pr="004D66E7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="004D66E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В. Степанова, курс.</w:t>
      </w:r>
    </w:p>
    <w:p w:rsidR="00226C73" w:rsidRPr="004D66E7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66E7">
        <w:rPr>
          <w:rFonts w:ascii="Times New Roman" w:hAnsi="Times New Roman"/>
          <w:b/>
          <w:bCs/>
          <w:sz w:val="24"/>
          <w:szCs w:val="24"/>
        </w:rPr>
        <w:t>РЕАКТИВНЫЕ ИЗМЕНЕНИЯ НЕЙРОНОВ ПОЛЯ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6E7">
        <w:rPr>
          <w:rFonts w:ascii="Times New Roman" w:hAnsi="Times New Roman"/>
          <w:b/>
          <w:bCs/>
          <w:sz w:val="24"/>
          <w:szCs w:val="24"/>
        </w:rPr>
        <w:t>СА1 ГИППОКАМПА КРЫС ПРИ ДЕЙСТВИИ МОНООКСИДА УГЛЕРОДА</w:t>
      </w:r>
    </w:p>
    <w:p w:rsidR="00226C73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66E7">
        <w:rPr>
          <w:rFonts w:ascii="Times New Roman" w:hAnsi="Times New Roman"/>
          <w:i/>
          <w:iCs/>
          <w:sz w:val="24"/>
          <w:szCs w:val="24"/>
        </w:rPr>
        <w:t>Военно-медицинская академия имени С. М. Кирова,кафедра гистологии с курсом эмбриологии. Санкт-Петербург,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="004D66E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Н. Алпысбаев, студ.</w:t>
      </w:r>
    </w:p>
    <w:p w:rsidR="004D66E7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19"/>
          <w:szCs w:val="19"/>
          <w:lang w:eastAsia="ru-RU"/>
        </w:rPr>
      </w:pPr>
      <w:r w:rsidRPr="004D66E7">
        <w:rPr>
          <w:rFonts w:ascii="Times New Roman" w:hAnsi="Times New Roman"/>
          <w:b/>
          <w:bCs/>
          <w:sz w:val="24"/>
          <w:szCs w:val="24"/>
        </w:rPr>
        <w:t>ЭПИДЕМИОЛОГИЧЕСКАЯ РАСПРОСТРАНЕННОСТЬ ВГВ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6E7">
        <w:rPr>
          <w:rFonts w:ascii="Times New Roman" w:hAnsi="Times New Roman"/>
          <w:b/>
          <w:bCs/>
          <w:sz w:val="24"/>
          <w:szCs w:val="24"/>
        </w:rPr>
        <w:t>В РЕСПУБЛИКЕ КАЗАХСТАН</w:t>
      </w:r>
    </w:p>
    <w:p w:rsidR="004D66E7" w:rsidRPr="004D66E7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66E7">
        <w:rPr>
          <w:rFonts w:ascii="Times New Roman" w:hAnsi="Times New Roman"/>
          <w:i/>
          <w:iCs/>
          <w:sz w:val="24"/>
          <w:szCs w:val="24"/>
        </w:rPr>
        <w:t>Карагандинский государственный медицинский университет,</w:t>
      </w:r>
    </w:p>
    <w:p w:rsidR="00226C73" w:rsidRPr="004D66E7" w:rsidRDefault="004D66E7" w:rsidP="004D66E7">
      <w:pPr>
        <w:autoSpaceDE w:val="0"/>
        <w:spacing w:after="0" w:line="23" w:lineRule="atLeast"/>
        <w:rPr>
          <w:rFonts w:ascii="Times New Roman" w:hAnsi="Times New Roman"/>
          <w:i/>
          <w:iCs/>
          <w:sz w:val="24"/>
          <w:szCs w:val="24"/>
        </w:rPr>
      </w:pPr>
      <w:r w:rsidRPr="004D66E7">
        <w:rPr>
          <w:rFonts w:ascii="Times New Roman" w:hAnsi="Times New Roman"/>
          <w:i/>
          <w:iCs/>
          <w:sz w:val="24"/>
          <w:szCs w:val="24"/>
        </w:rPr>
        <w:t>кафедра эпидемиологии и коммунальной гигиены. Караганда, Казахстан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степень –</w:t>
      </w:r>
      <w:r w:rsidR="004D66E7">
        <w:rPr>
          <w:rFonts w:ascii="Times New Roman" w:hAnsi="Times New Roman"/>
          <w:sz w:val="24"/>
          <w:szCs w:val="24"/>
        </w:rPr>
        <w:t xml:space="preserve"> 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="004D66E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D66E7" w:rsidRPr="004D66E7">
        <w:rPr>
          <w:rFonts w:ascii="Times New Roman" w:hAnsi="Times New Roman"/>
          <w:b/>
          <w:bCs/>
          <w:i/>
          <w:iCs/>
          <w:sz w:val="24"/>
          <w:szCs w:val="24"/>
        </w:rPr>
        <w:t>А. Ткачева, асп.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4D66E7" w:rsidRDefault="004D66E7" w:rsidP="004D66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66E7">
        <w:rPr>
          <w:rFonts w:ascii="Times New Roman" w:hAnsi="Times New Roman"/>
          <w:b/>
          <w:bCs/>
          <w:sz w:val="24"/>
          <w:szCs w:val="24"/>
        </w:rPr>
        <w:t>КИССПЕПТИН МОДУЛИРУЕТ ПАРАМЕТРЫ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6E7">
        <w:rPr>
          <w:rFonts w:ascii="Times New Roman" w:hAnsi="Times New Roman"/>
          <w:b/>
          <w:bCs/>
          <w:sz w:val="24"/>
          <w:szCs w:val="24"/>
        </w:rPr>
        <w:t>СПАЙКОВОГО КОДИРОВАНИЯ НЕЙРОНОВ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6E7">
        <w:rPr>
          <w:rFonts w:ascii="Times New Roman" w:hAnsi="Times New Roman"/>
          <w:b/>
          <w:bCs/>
          <w:sz w:val="24"/>
          <w:szCs w:val="24"/>
        </w:rPr>
        <w:t>СУПРАХИАЗМАТИЧЕСКОГО ЯДРА IN VITRO</w:t>
      </w:r>
    </w:p>
    <w:p w:rsidR="00226C73" w:rsidRDefault="007E44B3" w:rsidP="007E44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>Самарский национальный исследовательский университет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имени академика С. П. Королева, кафедра физиологии человека и животных.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Самара,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7E44B3" w:rsidRPr="007E44B3">
        <w:rPr>
          <w:rFonts w:ascii="Times New Roman" w:hAnsi="Times New Roman"/>
          <w:b/>
          <w:bCs/>
          <w:i/>
          <w:iCs/>
          <w:sz w:val="24"/>
          <w:szCs w:val="24"/>
        </w:rPr>
        <w:t>С. Е. Кубрина, студ.</w:t>
      </w:r>
    </w:p>
    <w:p w:rsidR="007E44B3" w:rsidRPr="007E44B3" w:rsidRDefault="007E44B3" w:rsidP="007E44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4B3">
        <w:rPr>
          <w:rFonts w:ascii="Times New Roman" w:hAnsi="Times New Roman"/>
          <w:b/>
          <w:bCs/>
          <w:sz w:val="24"/>
          <w:szCs w:val="24"/>
        </w:rPr>
        <w:t>ПОДАВЛЕНИЕ МОЛОЧНОЙ КИСЛОТОЙ БИОПЛЕНКООБРАЗОВАНИЯ</w:t>
      </w:r>
    </w:p>
    <w:p w:rsidR="007E44B3" w:rsidRDefault="007E44B3" w:rsidP="007E44B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E44B3">
        <w:rPr>
          <w:rFonts w:ascii="Times New Roman" w:hAnsi="Times New Roman"/>
          <w:b/>
          <w:bCs/>
          <w:sz w:val="24"/>
          <w:szCs w:val="24"/>
        </w:rPr>
        <w:t>УСЛОВНО ПАТОГЕННЫХ МИКРООРГАНИЗМОВ</w:t>
      </w:r>
    </w:p>
    <w:p w:rsidR="00226C73" w:rsidRDefault="00226C73" w:rsidP="007E44B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университет, кафедра </w:t>
      </w:r>
      <w:r w:rsidR="007E44B3">
        <w:rPr>
          <w:rFonts w:ascii="Times New Roman" w:hAnsi="Times New Roman"/>
          <w:i/>
          <w:iCs/>
          <w:sz w:val="24"/>
          <w:szCs w:val="24"/>
        </w:rPr>
        <w:t>физиологии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E44B3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Санкт-Петербург. Россия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Pr="007E44B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степень – </w:t>
      </w:r>
      <w:r w:rsidR="007E44B3" w:rsidRPr="007E44B3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7E44B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7E44B3" w:rsidRPr="007E44B3">
        <w:rPr>
          <w:rFonts w:ascii="Times New Roman" w:hAnsi="Times New Roman"/>
          <w:b/>
          <w:bCs/>
          <w:i/>
          <w:iCs/>
          <w:sz w:val="24"/>
          <w:szCs w:val="24"/>
        </w:rPr>
        <w:t>А. Михайлов, студ., О</w:t>
      </w:r>
      <w:r w:rsidR="007E44B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7E44B3" w:rsidRPr="007E44B3">
        <w:rPr>
          <w:rFonts w:ascii="Times New Roman" w:hAnsi="Times New Roman"/>
          <w:b/>
          <w:bCs/>
          <w:i/>
          <w:iCs/>
          <w:sz w:val="24"/>
          <w:szCs w:val="24"/>
        </w:rPr>
        <w:t>Ю. Нестерова, студ.</w:t>
      </w:r>
    </w:p>
    <w:p w:rsidR="007E44B3" w:rsidRDefault="007E44B3" w:rsidP="007E44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4B3">
        <w:rPr>
          <w:rFonts w:ascii="Times New Roman" w:hAnsi="Times New Roman"/>
          <w:b/>
          <w:bCs/>
          <w:sz w:val="24"/>
          <w:szCs w:val="24"/>
        </w:rPr>
        <w:t>ДЕЛЕЦИИ И ТОЧКОВЫЕ МУТАЦИИ ГЕНА ABL1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КАК ПРИЧИНА РЕЗИСТЕНТНОСТИ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 ИНГИБИТОРАМ ТИРОЗИНКИНАЗ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У ПАЦИЕНТОВ С ХРОНИЧЕСКИМ МИЕЛОЛЕЙКОЗОМ</w:t>
      </w:r>
    </w:p>
    <w:p w:rsidR="007E44B3" w:rsidRDefault="007E44B3" w:rsidP="007E44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>ФГБУЗ Гематологический научный центр Минздрава РФ.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универститет им. М. В. Ломоносова,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факультет фундаментальной медицины.</w:t>
      </w:r>
    </w:p>
    <w:p w:rsidR="00226C73" w:rsidRPr="007E44B3" w:rsidRDefault="007E44B3" w:rsidP="007E44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 xml:space="preserve"> Москва, Россия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pStyle w:val="13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«Лучший устный доклад» 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E7237C" w:rsidRPr="00E7237C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7237C" w:rsidRPr="00E7237C">
        <w:rPr>
          <w:rFonts w:ascii="Times New Roman" w:hAnsi="Times New Roman"/>
          <w:b/>
          <w:bCs/>
          <w:i/>
          <w:iCs/>
          <w:sz w:val="24"/>
          <w:szCs w:val="24"/>
        </w:rPr>
        <w:t>У. Курбанов, студ.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7237C" w:rsidRPr="00E7237C" w:rsidRDefault="00E7237C" w:rsidP="00E72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37C">
        <w:rPr>
          <w:rFonts w:ascii="Times New Roman" w:hAnsi="Times New Roman"/>
          <w:b/>
          <w:bCs/>
          <w:sz w:val="24"/>
          <w:szCs w:val="24"/>
        </w:rPr>
        <w:t>ИЗМЕНЕНИЕ СОСУДИСТО-ТРОМБОЦИТАРНОГО ГЕМОСТАЗА</w:t>
      </w:r>
    </w:p>
    <w:p w:rsidR="00E7237C" w:rsidRDefault="00E7237C" w:rsidP="00E7237C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237C">
        <w:rPr>
          <w:rFonts w:ascii="Times New Roman" w:hAnsi="Times New Roman"/>
          <w:b/>
          <w:bCs/>
          <w:sz w:val="24"/>
          <w:szCs w:val="24"/>
        </w:rPr>
        <w:t>ПРИ ТОКСИКОДЕРМИЯХ</w:t>
      </w:r>
    </w:p>
    <w:p w:rsidR="00E7237C" w:rsidRPr="00E7237C" w:rsidRDefault="00E7237C" w:rsidP="00E72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7237C">
        <w:rPr>
          <w:rFonts w:ascii="Times New Roman" w:hAnsi="Times New Roman"/>
          <w:i/>
          <w:iCs/>
          <w:sz w:val="24"/>
          <w:szCs w:val="24"/>
        </w:rPr>
        <w:t>ТГМУ имени Абуали ибни Сино, кафедра патологическ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 w:rsidRPr="00E7237C">
        <w:rPr>
          <w:rFonts w:ascii="Times New Roman" w:hAnsi="Times New Roman"/>
          <w:i/>
          <w:iCs/>
          <w:sz w:val="24"/>
          <w:szCs w:val="24"/>
        </w:rPr>
        <w:t xml:space="preserve"> физиологи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 w:rsidRPr="00E7237C">
        <w:rPr>
          <w:rFonts w:ascii="Times New Roman" w:hAnsi="Times New Roman"/>
          <w:i/>
          <w:iCs/>
          <w:sz w:val="24"/>
          <w:szCs w:val="24"/>
        </w:rPr>
        <w:t>.</w:t>
      </w:r>
    </w:p>
    <w:p w:rsidR="00226C73" w:rsidRPr="00E7237C" w:rsidRDefault="00E7237C" w:rsidP="00E7237C">
      <w:pPr>
        <w:pStyle w:val="13"/>
        <w:spacing w:after="0" w:line="23" w:lineRule="atLea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7237C">
        <w:rPr>
          <w:rFonts w:ascii="Times New Roman" w:hAnsi="Times New Roman"/>
          <w:i/>
          <w:iCs/>
          <w:sz w:val="24"/>
          <w:szCs w:val="24"/>
        </w:rPr>
        <w:t>Душанбе, Республика Таджикистан</w:t>
      </w:r>
    </w:p>
    <w:p w:rsidR="00E7237C" w:rsidRDefault="00E7237C">
      <w:pPr>
        <w:autoSpaceDE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E7237C" w:rsidRDefault="00E7237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степень – 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Н. А</w:t>
      </w:r>
      <w:r w:rsidR="00E7237C" w:rsidRPr="00E7237C">
        <w:rPr>
          <w:rFonts w:ascii="Times New Roman" w:hAnsi="Times New Roman"/>
          <w:b/>
          <w:bCs/>
          <w:i/>
          <w:iCs/>
          <w:sz w:val="24"/>
          <w:szCs w:val="24"/>
        </w:rPr>
        <w:t>ли, студ., Е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7237C" w:rsidRPr="00E7237C">
        <w:rPr>
          <w:rFonts w:ascii="Times New Roman" w:hAnsi="Times New Roman"/>
          <w:b/>
          <w:bCs/>
          <w:i/>
          <w:iCs/>
          <w:sz w:val="24"/>
          <w:szCs w:val="24"/>
        </w:rPr>
        <w:t>А. Каледина, студ.</w:t>
      </w:r>
    </w:p>
    <w:p w:rsidR="00226C73" w:rsidRPr="00E7237C" w:rsidRDefault="00E7237C" w:rsidP="00E72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37C">
        <w:rPr>
          <w:rFonts w:ascii="Times New Roman" w:hAnsi="Times New Roman"/>
          <w:b/>
          <w:bCs/>
          <w:sz w:val="24"/>
          <w:szCs w:val="24"/>
        </w:rPr>
        <w:t>АНАЛИЗ МАГНИТНО-РЕЗОНАНСНОЙ КАРТИНЫ ГИПОФИЗА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37C">
        <w:rPr>
          <w:rFonts w:ascii="Times New Roman" w:hAnsi="Times New Roman"/>
          <w:b/>
          <w:bCs/>
          <w:sz w:val="24"/>
          <w:szCs w:val="24"/>
        </w:rPr>
        <w:t>ПРИ ТИРОИДИТЕ ХАСИМОТО С ГИПЕРПРОЛАКТИНЕМИЕЙ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 кафедра патологии. Санкт-Петербург. Россия</w:t>
      </w:r>
      <w:r w:rsidR="00A83095">
        <w:rPr>
          <w:rFonts w:ascii="Times New Roman" w:hAnsi="Times New Roman"/>
          <w:i/>
          <w:iCs/>
          <w:sz w:val="24"/>
          <w:szCs w:val="24"/>
        </w:rPr>
        <w:t>-Йемен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7237C">
        <w:rPr>
          <w:rFonts w:ascii="Times New Roman" w:hAnsi="Times New Roman"/>
          <w:b/>
          <w:bCs/>
          <w:i/>
          <w:iCs/>
          <w:sz w:val="24"/>
          <w:szCs w:val="24"/>
        </w:rPr>
        <w:t>Котив, курс.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E7237C" w:rsidRDefault="00E7237C" w:rsidP="00E72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37C">
        <w:rPr>
          <w:rFonts w:ascii="Times New Roman" w:hAnsi="Times New Roman"/>
          <w:b/>
          <w:bCs/>
          <w:sz w:val="24"/>
          <w:szCs w:val="24"/>
        </w:rPr>
        <w:t>МОРФОЛОГИЧЕСКАЯ ХАРАКТЕРИСТИКА КОНФЛЮЕНСА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37C">
        <w:rPr>
          <w:rFonts w:ascii="Times New Roman" w:hAnsi="Times New Roman"/>
          <w:b/>
          <w:bCs/>
          <w:sz w:val="24"/>
          <w:szCs w:val="24"/>
        </w:rPr>
        <w:t>ВОРОТНОЙ ВЕНЫ В АСПЕКТЕ ЭКСПЕРИМЕНТАЛЬНОГО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37C">
        <w:rPr>
          <w:rFonts w:ascii="Times New Roman" w:hAnsi="Times New Roman"/>
          <w:b/>
          <w:bCs/>
          <w:sz w:val="24"/>
          <w:szCs w:val="24"/>
        </w:rPr>
        <w:t xml:space="preserve">МОДЕЛИРОВАНИЯ </w:t>
      </w:r>
      <w:r w:rsidR="00F96A3A">
        <w:rPr>
          <w:rFonts w:ascii="Times New Roman" w:hAnsi="Times New Roman"/>
          <w:b/>
          <w:bCs/>
          <w:sz w:val="24"/>
          <w:szCs w:val="24"/>
        </w:rPr>
        <w:t>Р</w:t>
      </w:r>
      <w:r w:rsidRPr="00E7237C">
        <w:rPr>
          <w:rFonts w:ascii="Times New Roman" w:hAnsi="Times New Roman"/>
          <w:b/>
          <w:bCs/>
          <w:sz w:val="24"/>
          <w:szCs w:val="24"/>
        </w:rPr>
        <w:t>ЕКОНСТРУКТИВНЫХ ОПЕРАЦИЙ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37C">
        <w:rPr>
          <w:rFonts w:ascii="Times New Roman" w:hAnsi="Times New Roman"/>
          <w:b/>
          <w:bCs/>
          <w:sz w:val="24"/>
          <w:szCs w:val="24"/>
        </w:rPr>
        <w:t xml:space="preserve">С СОХРАНЕНИЕМ ПОРТАЛЬНОГО </w:t>
      </w:r>
      <w:r w:rsidR="00F96A3A">
        <w:rPr>
          <w:rFonts w:ascii="Times New Roman" w:hAnsi="Times New Roman"/>
          <w:b/>
          <w:bCs/>
          <w:sz w:val="24"/>
          <w:szCs w:val="24"/>
        </w:rPr>
        <w:t>К</w:t>
      </w:r>
      <w:r w:rsidRPr="00E7237C">
        <w:rPr>
          <w:rFonts w:ascii="Times New Roman" w:hAnsi="Times New Roman"/>
          <w:b/>
          <w:bCs/>
          <w:sz w:val="24"/>
          <w:szCs w:val="24"/>
        </w:rPr>
        <w:t>РОВОТОКА</w:t>
      </w:r>
    </w:p>
    <w:p w:rsidR="00226C73" w:rsidRPr="00F96A3A" w:rsidRDefault="00F96A3A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Военно-медицинская академия им. С. М. Кирова. Санкт-Петербург, Россия</w:t>
      </w:r>
    </w:p>
    <w:p w:rsidR="00226C73" w:rsidRPr="00F96A3A" w:rsidRDefault="00226C73">
      <w:pPr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26C73" w:rsidRPr="00F96A3A" w:rsidRDefault="00226C73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6A3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степень</w:t>
      </w:r>
      <w:r w:rsidRPr="00F96A3A">
        <w:rPr>
          <w:rFonts w:ascii="Times New Roman" w:hAnsi="Times New Roman"/>
          <w:sz w:val="24"/>
          <w:szCs w:val="24"/>
        </w:rPr>
        <w:t xml:space="preserve"> – 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Д. Порохняк, студ., А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М. Астафьев, н.с.,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 xml:space="preserve">М. Степанова, с.н.с., 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Ю. Фонтуренко, студ.</w:t>
      </w:r>
    </w:p>
    <w:p w:rsidR="00F96A3A" w:rsidRP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6A3A">
        <w:rPr>
          <w:rFonts w:ascii="Times New Roman" w:hAnsi="Times New Roman"/>
          <w:b/>
          <w:bCs/>
          <w:sz w:val="24"/>
          <w:szCs w:val="24"/>
        </w:rPr>
        <w:t>ВОЗДЕЙСТВИЕ ПЛАЗМЕННОЙ СТРУИ БАРЬЕРНОГО РАЗРЯДА</w:t>
      </w:r>
    </w:p>
    <w:p w:rsidR="00F96A3A" w:rsidRDefault="00F96A3A" w:rsidP="00F96A3A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96A3A">
        <w:rPr>
          <w:rFonts w:ascii="Times New Roman" w:hAnsi="Times New Roman"/>
          <w:b/>
          <w:bCs/>
          <w:sz w:val="24"/>
          <w:szCs w:val="24"/>
        </w:rPr>
        <w:t>В ПОТОКЕ ГЕЛИЯ НА КЛЕТКИ ESCHERICHIA COLI M17</w:t>
      </w:r>
    </w:p>
    <w:p w:rsidR="00F96A3A" w:rsidRP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 кафедра физиологии.</w:t>
      </w:r>
    </w:p>
    <w:p w:rsidR="00226C73" w:rsidRDefault="00F96A3A" w:rsidP="00F96A3A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F96A3A" w:rsidRPr="000403A0" w:rsidRDefault="00F96A3A" w:rsidP="00F96A3A">
      <w:pPr>
        <w:autoSpaceDE w:val="0"/>
        <w:spacing w:after="0"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26C73" w:rsidRPr="00F96A3A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96A3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степень</w:t>
      </w:r>
      <w:r w:rsidRPr="00F96A3A">
        <w:rPr>
          <w:rFonts w:ascii="Times New Roman" w:hAnsi="Times New Roman"/>
          <w:sz w:val="24"/>
          <w:szCs w:val="24"/>
        </w:rPr>
        <w:t xml:space="preserve"> – 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А. Вигонт, постдок</w:t>
      </w:r>
    </w:p>
    <w:p w:rsidR="00226C73" w:rsidRP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6A3A">
        <w:rPr>
          <w:rFonts w:ascii="Times New Roman" w:hAnsi="Times New Roman"/>
          <w:b/>
          <w:bCs/>
          <w:sz w:val="24"/>
          <w:szCs w:val="24"/>
        </w:rPr>
        <w:t>НАРУШЕНИЕ ДЕПО-УПРАВЛЯЕМОГО ВХОДА КАЛЬЦИЯ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A3A">
        <w:rPr>
          <w:rFonts w:ascii="Times New Roman" w:hAnsi="Times New Roman"/>
          <w:b/>
          <w:bCs/>
          <w:sz w:val="24"/>
          <w:szCs w:val="24"/>
        </w:rPr>
        <w:t>В ХАНТИНГТОН-СПЕЦИФИЧНЫХ НЕЙРОНАХ ЧЕЛОВЕКА</w:t>
      </w:r>
    </w:p>
    <w:p w:rsid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Институт цитологии РАН, лаб. ионных каналов клеточных мембран.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6C73" w:rsidRP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Санкт-Петербург. Россия</w:t>
      </w:r>
    </w:p>
    <w:p w:rsidR="00F96A3A" w:rsidRDefault="00F96A3A" w:rsidP="00F96A3A">
      <w:pPr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6A3A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степень – 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Ф. Камалова, студ., С</w:t>
      </w:r>
      <w:r w:rsidR="00F96A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96A3A" w:rsidRPr="00F96A3A">
        <w:rPr>
          <w:rFonts w:ascii="Times New Roman" w:hAnsi="Times New Roman"/>
          <w:b/>
          <w:bCs/>
          <w:i/>
          <w:iCs/>
          <w:sz w:val="24"/>
          <w:szCs w:val="24"/>
        </w:rPr>
        <w:t>Л. Малкин, асп.</w:t>
      </w:r>
    </w:p>
    <w:p w:rsidR="00226C73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b/>
          <w:bCs/>
          <w:sz w:val="24"/>
          <w:szCs w:val="24"/>
        </w:rPr>
        <w:t>ИЗМЕНЕНИЕ ЭЛЕКТРОФИЗИОЛОГИЧЕСКИХ СВОЙСТВ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A3A">
        <w:rPr>
          <w:rFonts w:ascii="Times New Roman" w:hAnsi="Times New Roman"/>
          <w:b/>
          <w:bCs/>
          <w:sz w:val="24"/>
          <w:szCs w:val="24"/>
        </w:rPr>
        <w:t>ПИРАМИДНЫХ НЕЙРОНОВ ПРЕФРОНТАЛЬНОЙ КОРЫ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A3A">
        <w:rPr>
          <w:rFonts w:ascii="Times New Roman" w:hAnsi="Times New Roman"/>
          <w:b/>
          <w:bCs/>
          <w:sz w:val="24"/>
          <w:szCs w:val="24"/>
        </w:rPr>
        <w:t>ПРИ ПИЛОКАРПИНОВОЙ МОДЕЛИ ЭПИЛЕПСИИ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6A3A">
        <w:rPr>
          <w:rFonts w:ascii="Times New Roman" w:hAnsi="Times New Roman"/>
          <w:i/>
          <w:iCs/>
          <w:sz w:val="24"/>
          <w:szCs w:val="24"/>
        </w:rPr>
        <w:t xml:space="preserve">медицинский факультет. </w:t>
      </w:r>
    </w:p>
    <w:p w:rsidR="00226C73" w:rsidRPr="00F96A3A" w:rsidRDefault="00F96A3A" w:rsidP="00F96A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96A3A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autoSpaceDE w:val="0"/>
        <w:spacing w:after="0" w:line="23" w:lineRule="atLeast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226C73" w:rsidRDefault="00226C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Специальные призы</w:t>
      </w:r>
    </w:p>
    <w:p w:rsidR="001F5B1C" w:rsidRDefault="000403A0">
      <w:pPr>
        <w:pStyle w:val="1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Призы Международного общества патофизиологов (</w:t>
      </w:r>
      <w:r>
        <w:rPr>
          <w:rFonts w:ascii="Times New Roman" w:hAnsi="Times New Roman"/>
          <w:b/>
          <w:sz w:val="24"/>
          <w:szCs w:val="24"/>
          <w:lang w:val="en-US"/>
        </w:rPr>
        <w:t>ISP</w:t>
      </w:r>
      <w:r w:rsidRPr="000403A0">
        <w:rPr>
          <w:rFonts w:ascii="Times New Roman" w:hAnsi="Times New Roman"/>
          <w:b/>
          <w:sz w:val="24"/>
          <w:szCs w:val="24"/>
        </w:rPr>
        <w:t>)</w:t>
      </w:r>
    </w:p>
    <w:p w:rsidR="000403A0" w:rsidRP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K. </w:t>
      </w:r>
      <w:proofErr w:type="spellStart"/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Toljan</w:t>
      </w:r>
      <w:proofErr w:type="spellEnd"/>
      <w:r w:rsidRPr="00A8309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</w:t>
      </w: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student</w:t>
      </w:r>
    </w:p>
    <w:p w:rsidR="000403A0" w:rsidRP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sz w:val="24"/>
          <w:szCs w:val="24"/>
          <w:lang w:val="en-US"/>
        </w:rPr>
        <w:t>ORTHOMOLECULAR PRINCIPLES IN ETIOPATHOGENESIS AND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83095">
        <w:rPr>
          <w:rFonts w:ascii="Times New Roman" w:hAnsi="Times New Roman"/>
          <w:b/>
          <w:bCs/>
          <w:sz w:val="24"/>
          <w:szCs w:val="24"/>
          <w:lang w:val="en-US"/>
        </w:rPr>
        <w:t>THE EFFECTS OF Q10 AS A SUPPLEMENT OR TREATMENT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83095">
        <w:rPr>
          <w:rFonts w:ascii="Times New Roman" w:hAnsi="Times New Roman"/>
          <w:i/>
          <w:iCs/>
          <w:sz w:val="24"/>
          <w:szCs w:val="24"/>
          <w:lang w:val="en-US"/>
        </w:rPr>
        <w:t>University of Zagreb School of Medicine, Zagreb, Croatia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S. </w:t>
      </w:r>
      <w:proofErr w:type="spellStart"/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Čikič</w:t>
      </w:r>
      <w:proofErr w:type="spellEnd"/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 junior researcher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sz w:val="24"/>
          <w:szCs w:val="24"/>
          <w:lang w:val="en-US"/>
        </w:rPr>
        <w:t>SARCOPENIA — MECHANISMS AND ETHIOPATHOGENIC ROLE</w:t>
      </w:r>
    </w:p>
    <w:p w:rsidR="000403A0" w:rsidRP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University of Zagreb School of Medicine, Zagreb, Croatia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03A0" w:rsidRP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E. Khlebnikova, student</w:t>
      </w:r>
    </w:p>
    <w:p w:rsidR="000403A0" w:rsidRP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sz w:val="24"/>
          <w:szCs w:val="24"/>
          <w:lang w:val="en-US"/>
        </w:rPr>
        <w:t>INFLUENCE OF THE IMMUNOMODULATING COMPONENTS OF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sz w:val="24"/>
          <w:szCs w:val="24"/>
          <w:lang w:val="en-US"/>
        </w:rPr>
        <w:t>HELMINTHS ON AUTOIMMUNITY</w:t>
      </w:r>
    </w:p>
    <w:p w:rsid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Saint Petersburg State University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Department of Pathology</w:t>
      </w: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. Saint-Petersburg, Russia</w:t>
      </w:r>
    </w:p>
    <w:p w:rsid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0403A0" w:rsidRPr="000403A0" w:rsidRDefault="000403A0" w:rsidP="000403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lastRenderedPageBreak/>
        <w:t>N. Gudс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ova, student, D.P. Kiseleva, student, T.</w:t>
      </w: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A. Koscheeva, student,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A.</w:t>
      </w:r>
      <w:r w:rsidRPr="000403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V. Petyaeva, studen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</w:t>
      </w:r>
    </w:p>
    <w:p w:rsidR="000403A0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03A0">
        <w:rPr>
          <w:rFonts w:ascii="Times New Roman" w:hAnsi="Times New Roman"/>
          <w:b/>
          <w:bCs/>
          <w:sz w:val="24"/>
          <w:szCs w:val="24"/>
          <w:lang w:val="en-US"/>
        </w:rPr>
        <w:t>THE CONTROVERSY OF IODINE IN HUMAN HEALTH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 xml:space="preserve">Saint Petersburg State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University, Department of Pathology. </w:t>
      </w: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Saint</w:t>
      </w:r>
      <w:r w:rsidRPr="00A830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Petersburg</w:t>
      </w:r>
      <w:r w:rsidRPr="00A830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03A0">
        <w:rPr>
          <w:rFonts w:ascii="Times New Roman" w:hAnsi="Times New Roman"/>
          <w:i/>
          <w:iCs/>
          <w:sz w:val="24"/>
          <w:szCs w:val="24"/>
          <w:lang w:val="en-US"/>
        </w:rPr>
        <w:t>Russia</w:t>
      </w:r>
    </w:p>
    <w:p w:rsidR="000403A0" w:rsidRPr="00A83095" w:rsidRDefault="000403A0" w:rsidP="000403A0">
      <w:pPr>
        <w:pStyle w:val="13"/>
        <w:ind w:left="0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26C73" w:rsidRDefault="000403A0">
      <w:pPr>
        <w:pStyle w:val="1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03A0">
        <w:rPr>
          <w:rFonts w:ascii="Times New Roman" w:hAnsi="Times New Roman"/>
          <w:b/>
          <w:sz w:val="24"/>
          <w:szCs w:val="24"/>
        </w:rPr>
        <w:t>2</w:t>
      </w:r>
      <w:r w:rsidR="00226C73">
        <w:rPr>
          <w:rFonts w:ascii="Times New Roman" w:hAnsi="Times New Roman"/>
          <w:b/>
          <w:sz w:val="24"/>
          <w:szCs w:val="24"/>
        </w:rPr>
        <w:t>. Призы Санкт-Петербургского отделения Международного общества патофизиологов (</w:t>
      </w:r>
      <w:r w:rsidR="00226C73">
        <w:rPr>
          <w:rFonts w:ascii="Times New Roman" w:hAnsi="Times New Roman"/>
          <w:b/>
          <w:sz w:val="24"/>
          <w:szCs w:val="24"/>
          <w:lang w:val="en-US"/>
        </w:rPr>
        <w:t>ISP</w:t>
      </w:r>
      <w:r w:rsidR="00226C73">
        <w:rPr>
          <w:rFonts w:ascii="Times New Roman" w:hAnsi="Times New Roman"/>
          <w:b/>
          <w:sz w:val="24"/>
          <w:szCs w:val="24"/>
        </w:rPr>
        <w:t>)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403A0" w:rsidRPr="000403A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0403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403A0" w:rsidRPr="000403A0">
        <w:rPr>
          <w:rFonts w:ascii="Times New Roman" w:hAnsi="Times New Roman"/>
          <w:b/>
          <w:bCs/>
          <w:i/>
          <w:iCs/>
          <w:sz w:val="24"/>
          <w:szCs w:val="24"/>
        </w:rPr>
        <w:t>В. Кушнир, студ., А</w:t>
      </w:r>
      <w:r w:rsidR="000403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403A0" w:rsidRPr="000403A0">
        <w:rPr>
          <w:rFonts w:ascii="Times New Roman" w:hAnsi="Times New Roman"/>
          <w:b/>
          <w:bCs/>
          <w:i/>
          <w:iCs/>
          <w:sz w:val="24"/>
          <w:szCs w:val="24"/>
        </w:rPr>
        <w:t>С. Комарова, соиск.</w:t>
      </w:r>
    </w:p>
    <w:p w:rsidR="00066EF4" w:rsidRPr="00A83095" w:rsidRDefault="000403A0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03A0">
        <w:rPr>
          <w:rFonts w:ascii="Times New Roman" w:hAnsi="Times New Roman"/>
          <w:b/>
          <w:bCs/>
          <w:sz w:val="24"/>
          <w:szCs w:val="24"/>
        </w:rPr>
        <w:t>МОРФОЛОГИЧЕСКИЕ ПРОЯВЛЕНИЯ ВЕРТИКАЛЬНОЙ</w:t>
      </w:r>
      <w:r w:rsidRPr="00066E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3A0">
        <w:rPr>
          <w:rFonts w:ascii="Times New Roman" w:hAnsi="Times New Roman"/>
          <w:b/>
          <w:bCs/>
          <w:sz w:val="24"/>
          <w:szCs w:val="24"/>
        </w:rPr>
        <w:t>АНИЗОМОРФИИ ПРИ ДИФФЕРЕНЦИРОВКЕ ЭПИДЕРМОЦИТОВ</w:t>
      </w:r>
      <w:r w:rsidR="00066EF4" w:rsidRPr="00066E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В ЭМБРИОНАЛЬНОМ ГИСТОГЕНЕЗЕ</w:t>
      </w:r>
    </w:p>
    <w:p w:rsidR="00226C73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Военно-медицинская академия имени С. М. Кирова, кафедра гистологии с курсом эмбриологии. 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С. Ситникова, магистрант, М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А. Иванова, магистрант</w:t>
      </w:r>
    </w:p>
    <w:p w:rsid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EF4">
        <w:rPr>
          <w:rFonts w:ascii="Times New Roman" w:hAnsi="Times New Roman"/>
          <w:b/>
          <w:bCs/>
          <w:sz w:val="24"/>
          <w:szCs w:val="24"/>
        </w:rPr>
        <w:t>ВЛИЯНИЕ ФОРСКОЛИНА НА НЕЙРОТОКСИЧЕСКИЙ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ЭФФЕКТ ГЛУТАМАТА И ГОМОЦИСТЕИНА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В ПЕРВИЧНОЙ КУЛЬТУРЕ НЕЙРОНОВ МОЗЖЕЧКА КРЫС</w:t>
      </w:r>
    </w:p>
    <w:p w:rsidR="00066EF4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Институт эволюционной физиологии и биохимии им. И. М. Сеченова РАН;</w:t>
      </w:r>
    </w:p>
    <w:p w:rsidR="00066EF4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Санкт-Петербургский политехнический университет Петра Великого.</w:t>
      </w:r>
    </w:p>
    <w:p w:rsidR="00226C73" w:rsidRDefault="00066EF4" w:rsidP="00066EF4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066EF4" w:rsidRDefault="00066EF4" w:rsidP="00066EF4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066EF4" w:rsidRPr="00066EF4" w:rsidRDefault="00226C73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.К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. Байрашева, асп., А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Н. Арефьева, студ., Н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О. Парвиз, студ.,</w:t>
      </w:r>
    </w:p>
    <w:p w:rsidR="00066EF4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6EF4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66EF4">
        <w:rPr>
          <w:rFonts w:ascii="Times New Roman" w:hAnsi="Times New Roman"/>
          <w:b/>
          <w:bCs/>
          <w:i/>
          <w:iCs/>
          <w:sz w:val="24"/>
          <w:szCs w:val="24"/>
        </w:rPr>
        <w:t>Г. Чефу, постдок, Ю.В. Дмитриев, соиск., И.С. Шаталов, асп.,</w:t>
      </w:r>
    </w:p>
    <w:p w:rsidR="00226C73" w:rsidRPr="00066EF4" w:rsidRDefault="00066EF4" w:rsidP="00066EF4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6EF4">
        <w:rPr>
          <w:rFonts w:ascii="Times New Roman" w:hAnsi="Times New Roman"/>
          <w:b/>
          <w:bCs/>
          <w:i/>
          <w:iCs/>
          <w:sz w:val="24"/>
          <w:szCs w:val="24"/>
        </w:rPr>
        <w:t>А Н. Иванова, спец.</w:t>
      </w:r>
    </w:p>
    <w:p w:rsid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b/>
          <w:bCs/>
          <w:sz w:val="24"/>
          <w:szCs w:val="24"/>
        </w:rPr>
        <w:t>МОДЕЛЬ ДИАБЕТИЧЕСКОЙ НЕФРОПАТИИ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ПРИ САХАРНОМ ДИАБЕТЕ 2 ТИПА У КРЫС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С ОСЛАБЛЕННОЙ СТРЕПТОЗОТОЦИН-ИНДУЦИРОВАННОЙ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КАНАЛЬЦЕВОЙ ДИСФУНКЦИЕЙ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6C73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СЗФМИЦ им. В. А. Алмазова. ПСПбГМУ им. акад. И. П. Павлова,кафедра патофизиологии с курсом клинической патофизиологии.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6EF4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А. Иванова, асп.</w:t>
      </w:r>
    </w:p>
    <w:p w:rsidR="00226C73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EF4">
        <w:rPr>
          <w:rFonts w:ascii="Times New Roman" w:hAnsi="Times New Roman"/>
          <w:b/>
          <w:bCs/>
          <w:sz w:val="24"/>
          <w:szCs w:val="24"/>
        </w:rPr>
        <w:t>АНТИТЕЛА К МОДИФИЦИРОВАННЫМ ЛИПОПРОТЕИНАМ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НИЗКОЙ ПЛОТНОСТИ И ИХ КОМПЛЕКСЫ У ПАЦИЕНТОВ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С РАЗЛИЧНЫМИ ПРОЯВЛЕНИЯМИ АТЕРОСКЛЕРОЗА</w:t>
      </w:r>
    </w:p>
    <w:p w:rsidR="00226C73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Институт экспериментальной медицины, отдел биохимии.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6EF4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066EF4">
        <w:rPr>
          <w:rFonts w:ascii="Times New Roman" w:hAnsi="Times New Roman"/>
          <w:b/>
          <w:bCs/>
          <w:i/>
          <w:iCs/>
          <w:sz w:val="24"/>
          <w:szCs w:val="24"/>
        </w:rPr>
        <w:t>В. Окулов, курс.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EF4">
        <w:rPr>
          <w:rFonts w:ascii="Times New Roman" w:hAnsi="Times New Roman"/>
          <w:b/>
          <w:bCs/>
          <w:sz w:val="24"/>
          <w:szCs w:val="24"/>
        </w:rPr>
        <w:t>РЕАКТИВНЫЕ ИЗМЕНЕНИЯ ОЛИГОДЕНДРОЦИТОВ ГОЛОВНОГО МОЗГА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EF4">
        <w:rPr>
          <w:rFonts w:ascii="Times New Roman" w:hAnsi="Times New Roman"/>
          <w:b/>
          <w:bCs/>
          <w:sz w:val="24"/>
          <w:szCs w:val="24"/>
        </w:rPr>
        <w:t>КРЫСЫ ПРИ ИММОБИЛИЗАЦИОННОМ СТРЕССЕ</w:t>
      </w:r>
    </w:p>
    <w:p w:rsid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Военно-медицинская академия,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6EF4">
        <w:rPr>
          <w:rFonts w:ascii="Times New Roman" w:hAnsi="Times New Roman"/>
          <w:i/>
          <w:iCs/>
          <w:sz w:val="24"/>
          <w:szCs w:val="24"/>
        </w:rPr>
        <w:t>кафедра гистологии с курсом эмбриологии.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6C73" w:rsidRPr="00066EF4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66EF4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066EF4" w:rsidRDefault="00226C73" w:rsidP="00066EF4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степень – 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Н. А</w:t>
      </w:r>
      <w:r w:rsidR="00066EF4" w:rsidRPr="00E7237C">
        <w:rPr>
          <w:rFonts w:ascii="Times New Roman" w:hAnsi="Times New Roman"/>
          <w:b/>
          <w:bCs/>
          <w:i/>
          <w:iCs/>
          <w:sz w:val="24"/>
          <w:szCs w:val="24"/>
        </w:rPr>
        <w:t>ли, студ., Е</w:t>
      </w:r>
      <w:r w:rsidR="00066E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66EF4" w:rsidRPr="00E7237C">
        <w:rPr>
          <w:rFonts w:ascii="Times New Roman" w:hAnsi="Times New Roman"/>
          <w:b/>
          <w:bCs/>
          <w:i/>
          <w:iCs/>
          <w:sz w:val="24"/>
          <w:szCs w:val="24"/>
        </w:rPr>
        <w:t>А. Каледина, студ.</w:t>
      </w:r>
    </w:p>
    <w:p w:rsidR="00066EF4" w:rsidRPr="00E7237C" w:rsidRDefault="00066EF4" w:rsidP="00066E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37C">
        <w:rPr>
          <w:rFonts w:ascii="Times New Roman" w:hAnsi="Times New Roman"/>
          <w:b/>
          <w:bCs/>
          <w:sz w:val="24"/>
          <w:szCs w:val="24"/>
        </w:rPr>
        <w:t>АНАЛИЗ МАГНИТНО-РЕЗОНАНСНОЙ КАРТИНЫ ГИПОФИЗА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37C">
        <w:rPr>
          <w:rFonts w:ascii="Times New Roman" w:hAnsi="Times New Roman"/>
          <w:b/>
          <w:bCs/>
          <w:sz w:val="24"/>
          <w:szCs w:val="24"/>
        </w:rPr>
        <w:t>ПРИ ТИРОИДИТЕ ХАСИМОТО С ГИПЕРПРОЛАКТИНЕМИЕЙ</w:t>
      </w:r>
    </w:p>
    <w:p w:rsidR="00066EF4" w:rsidRDefault="00066EF4" w:rsidP="00066EF4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 кафедра патологии. Санкт-Петербург. Россия</w:t>
      </w:r>
      <w:r w:rsidR="00A83095">
        <w:rPr>
          <w:rFonts w:ascii="Times New Roman" w:hAnsi="Times New Roman"/>
          <w:i/>
          <w:iCs/>
          <w:sz w:val="24"/>
          <w:szCs w:val="24"/>
        </w:rPr>
        <w:t>-Йемен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2C0F8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Б. Карякин, бакалавр, А</w:t>
      </w:r>
      <w:r w:rsidR="002C0F8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А. Коваленко, студ</w:t>
      </w:r>
      <w:r w:rsidR="002C0F8C">
        <w:rPr>
          <w:rFonts w:ascii="MinionPro-BoldCnIt" w:hAnsi="MinionPro-BoldCnIt" w:cs="MinionPro-BoldCnIt"/>
          <w:b/>
          <w:bCs/>
          <w:i/>
          <w:iCs/>
          <w:sz w:val="18"/>
          <w:szCs w:val="18"/>
          <w:lang w:eastAsia="ru-RU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2C0F8C" w:rsidRDefault="002C0F8C" w:rsidP="002C0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0F8C">
        <w:rPr>
          <w:rFonts w:ascii="Times New Roman" w:hAnsi="Times New Roman"/>
          <w:b/>
          <w:bCs/>
          <w:sz w:val="24"/>
          <w:szCs w:val="24"/>
        </w:rPr>
        <w:t>ДЕЙСТВИЕ ПЕНТИЛЕНТЕТРАЗОЛОВЫХ СУДОРОГ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F8C">
        <w:rPr>
          <w:rFonts w:ascii="Times New Roman" w:hAnsi="Times New Roman"/>
          <w:b/>
          <w:bCs/>
          <w:sz w:val="24"/>
          <w:szCs w:val="24"/>
        </w:rPr>
        <w:t>НА ЭКСПРЕССИЮ ГЕНОВ СУБЪЕДИНИЦ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C0F8C">
        <w:rPr>
          <w:rFonts w:ascii="Times New Roman" w:hAnsi="Times New Roman"/>
          <w:b/>
          <w:bCs/>
          <w:sz w:val="24"/>
          <w:szCs w:val="24"/>
        </w:rPr>
        <w:t>ГЛУТАМАТНЫХ РЕЦЕПТОРОВ В ВИСОЧНОЙ КОРЕ КРЫС</w:t>
      </w:r>
    </w:p>
    <w:p w:rsidR="002C0F8C" w:rsidRPr="002C0F8C" w:rsidRDefault="002C0F8C" w:rsidP="002C0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0F8C">
        <w:rPr>
          <w:rFonts w:ascii="Times New Roman" w:hAnsi="Times New Roman"/>
          <w:i/>
          <w:iCs/>
          <w:sz w:val="24"/>
          <w:szCs w:val="24"/>
        </w:rPr>
        <w:lastRenderedPageBreak/>
        <w:t>Институт эволюционной физиологии и биохимии им. И. М. Сеченова РАН.</w:t>
      </w:r>
    </w:p>
    <w:p w:rsidR="00226C73" w:rsidRDefault="002C0F8C" w:rsidP="002C0F8C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0F8C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="002C0F8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Л. Ленга, постдок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26C73" w:rsidRPr="002C0F8C" w:rsidRDefault="002C0F8C" w:rsidP="002C0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0F8C">
        <w:rPr>
          <w:rFonts w:ascii="Times New Roman" w:hAnsi="Times New Roman"/>
          <w:b/>
          <w:bCs/>
          <w:sz w:val="24"/>
          <w:szCs w:val="24"/>
        </w:rPr>
        <w:t>ХРОНОРИТМЫ ИЗМЕНЕНИЙ ОБЩЕЙ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F8C">
        <w:rPr>
          <w:rFonts w:ascii="Times New Roman" w:hAnsi="Times New Roman"/>
          <w:b/>
          <w:bCs/>
          <w:sz w:val="24"/>
          <w:szCs w:val="24"/>
        </w:rPr>
        <w:t>АНТИОКСИДАНТНОЙ АКТИВНОСТИ СЫВОРОТКИ КРОВИ КРЫС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F8C">
        <w:rPr>
          <w:rFonts w:ascii="Times New Roman" w:hAnsi="Times New Roman"/>
          <w:b/>
          <w:bCs/>
          <w:sz w:val="24"/>
          <w:szCs w:val="24"/>
        </w:rPr>
        <w:t>ПРИ ТОКСИЧЕСКОМ ГЕПАТИТЕ</w:t>
      </w:r>
    </w:p>
    <w:p w:rsidR="00226C73" w:rsidRDefault="002C0F8C" w:rsidP="002C0F8C">
      <w:pPr>
        <w:suppressAutoHyphens w:val="0"/>
        <w:autoSpaceDE w:val="0"/>
        <w:autoSpaceDN w:val="0"/>
        <w:adjustRightInd w:val="0"/>
        <w:spacing w:after="0" w:line="240" w:lineRule="auto"/>
      </w:pPr>
      <w:r w:rsidRPr="002C0F8C">
        <w:rPr>
          <w:rFonts w:ascii="Times New Roman" w:hAnsi="Times New Roman"/>
          <w:i/>
          <w:iCs/>
          <w:sz w:val="24"/>
          <w:szCs w:val="24"/>
        </w:rPr>
        <w:t>Буковинский государственный медицинский университет.Черновцы. Украина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А. Крюков, студ., Е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К. Кушниурук, асп., А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C0F8C" w:rsidRPr="002C0F8C">
        <w:rPr>
          <w:rFonts w:ascii="Times New Roman" w:hAnsi="Times New Roman"/>
          <w:b/>
          <w:bCs/>
          <w:i/>
          <w:iCs/>
          <w:sz w:val="24"/>
          <w:szCs w:val="24"/>
        </w:rPr>
        <w:t>К. Иванова, врач</w:t>
      </w:r>
    </w:p>
    <w:p w:rsidR="003379D7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9D7">
        <w:rPr>
          <w:rFonts w:ascii="Times New Roman" w:hAnsi="Times New Roman"/>
          <w:b/>
          <w:bCs/>
          <w:sz w:val="24"/>
          <w:szCs w:val="24"/>
        </w:rPr>
        <w:t>КЛИНИКО-МОРФОЛОГИЧЕСКИЕ ОСОБЕННОСТИ АДЕНОКАРЦИНОМ</w:t>
      </w:r>
    </w:p>
    <w:p w:rsidR="00226C73" w:rsidRPr="003379D7" w:rsidRDefault="003379D7" w:rsidP="003379D7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379D7">
        <w:rPr>
          <w:rFonts w:ascii="Times New Roman" w:hAnsi="Times New Roman"/>
          <w:b/>
          <w:bCs/>
          <w:sz w:val="24"/>
          <w:szCs w:val="24"/>
        </w:rPr>
        <w:t>ОБОДОЧНОЙ КИШКИ С ГИПЕРЭКСПРЕССИЕЙ HER2/NEU</w:t>
      </w:r>
    </w:p>
    <w:p w:rsidR="003379D7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379D7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9D7">
        <w:rPr>
          <w:rFonts w:ascii="Times New Roman" w:hAnsi="Times New Roman"/>
          <w:i/>
          <w:iCs/>
          <w:sz w:val="24"/>
          <w:szCs w:val="24"/>
        </w:rPr>
        <w:t>кафедра онкологии.</w:t>
      </w:r>
    </w:p>
    <w:p w:rsidR="00226C73" w:rsidRDefault="003379D7" w:rsidP="003379D7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3379D7">
        <w:rPr>
          <w:rFonts w:ascii="Times New Roman" w:hAnsi="Times New Roman"/>
          <w:i/>
          <w:iCs/>
          <w:sz w:val="24"/>
          <w:szCs w:val="24"/>
        </w:rPr>
        <w:t>Городской Клинический онкологический диспансер. 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степень – </w:t>
      </w:r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А. Тихонова, студ., И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А. Платухина, студ.</w:t>
      </w:r>
    </w:p>
    <w:p w:rsidR="00226C73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9D7">
        <w:rPr>
          <w:rFonts w:ascii="Times New Roman" w:hAnsi="Times New Roman"/>
          <w:b/>
          <w:bCs/>
          <w:sz w:val="24"/>
          <w:szCs w:val="24"/>
        </w:rPr>
        <w:t>ИЗМЕНЕНИЯ ВЫСОТЫ СРЕДНЕЙ И НИЖНЕЙ ЗОН ЛИЦА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9D7">
        <w:rPr>
          <w:rFonts w:ascii="Times New Roman" w:hAnsi="Times New Roman"/>
          <w:b/>
          <w:bCs/>
          <w:sz w:val="24"/>
          <w:szCs w:val="24"/>
        </w:rPr>
        <w:t>ПРИ ПОЛНОЙ ПОТЕРЕ ЗУБОВ У ВЗРОСЛОГО ЧЕЛОВЕКА</w:t>
      </w:r>
    </w:p>
    <w:p w:rsid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379D7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9D7">
        <w:rPr>
          <w:rFonts w:ascii="Times New Roman" w:hAnsi="Times New Roman"/>
          <w:i/>
          <w:iCs/>
          <w:sz w:val="24"/>
          <w:szCs w:val="24"/>
        </w:rPr>
        <w:t>кафедра морфологии.</w:t>
      </w:r>
    </w:p>
    <w:p w:rsidR="00226C73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379D7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Pr="003379D7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6C73" w:rsidRDefault="00A83095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C73">
        <w:rPr>
          <w:rFonts w:ascii="Times New Roman" w:hAnsi="Times New Roman"/>
          <w:sz w:val="24"/>
          <w:szCs w:val="24"/>
        </w:rPr>
        <w:t xml:space="preserve"> степень – </w:t>
      </w:r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А.С. Гордеев, бакалавр, А</w:t>
      </w:r>
      <w:r w:rsidR="003379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 xml:space="preserve">В. </w:t>
      </w:r>
      <w:proofErr w:type="spellStart"/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Станишевский</w:t>
      </w:r>
      <w:proofErr w:type="spellEnd"/>
      <w:r w:rsidR="003379D7" w:rsidRPr="003379D7">
        <w:rPr>
          <w:rFonts w:ascii="Times New Roman" w:hAnsi="Times New Roman"/>
          <w:b/>
          <w:bCs/>
          <w:i/>
          <w:iCs/>
          <w:sz w:val="24"/>
          <w:szCs w:val="24"/>
        </w:rPr>
        <w:t>, врач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Н.С. Ефимов, врач</w:t>
      </w:r>
    </w:p>
    <w:p w:rsidR="003379D7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9D7">
        <w:rPr>
          <w:rFonts w:ascii="Times New Roman" w:hAnsi="Times New Roman"/>
          <w:b/>
          <w:bCs/>
          <w:sz w:val="24"/>
          <w:szCs w:val="24"/>
        </w:rPr>
        <w:t>ИЗМЕНЕНИЯ ГОЛОВНОГО МОЗГА У БОЛЬНОГО С НОРМОТЕНЗИВНОЙ</w:t>
      </w:r>
    </w:p>
    <w:p w:rsidR="00226C73" w:rsidRPr="003379D7" w:rsidRDefault="003379D7" w:rsidP="003379D7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379D7">
        <w:rPr>
          <w:rFonts w:ascii="Times New Roman" w:hAnsi="Times New Roman"/>
          <w:b/>
          <w:bCs/>
          <w:sz w:val="24"/>
          <w:szCs w:val="24"/>
        </w:rPr>
        <w:t>ГИДРОЦЕФАЛИЕЙ НА УЛЬТРАСТРУКТУРНОМ УРОВНЕ</w:t>
      </w:r>
    </w:p>
    <w:p w:rsidR="00226C73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379D7">
        <w:rPr>
          <w:rFonts w:ascii="Times New Roman" w:hAnsi="Times New Roman"/>
          <w:i/>
          <w:iCs/>
          <w:sz w:val="24"/>
          <w:szCs w:val="24"/>
        </w:rPr>
        <w:t>Военно-медицинская академия им. С. М. Кирова, научная рота.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9D7">
        <w:rPr>
          <w:rFonts w:ascii="Times New Roman" w:hAnsi="Times New Roman"/>
          <w:i/>
          <w:iCs/>
          <w:sz w:val="24"/>
          <w:szCs w:val="24"/>
        </w:rPr>
        <w:t>Санкт</w:t>
      </w:r>
      <w:r w:rsidRPr="003379D7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3379D7">
        <w:rPr>
          <w:rFonts w:ascii="Times New Roman" w:hAnsi="Times New Roman"/>
          <w:i/>
          <w:iCs/>
          <w:sz w:val="24"/>
          <w:szCs w:val="24"/>
        </w:rPr>
        <w:t>Петербург</w:t>
      </w:r>
      <w:r w:rsidRPr="003379D7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3379D7">
        <w:rPr>
          <w:rFonts w:ascii="Times New Roman" w:hAnsi="Times New Roman"/>
          <w:i/>
          <w:iCs/>
          <w:sz w:val="24"/>
          <w:szCs w:val="24"/>
        </w:rPr>
        <w:t>Россия</w:t>
      </w:r>
    </w:p>
    <w:p w:rsidR="00226C73" w:rsidRPr="003379D7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226C73" w:rsidRPr="003379D7" w:rsidRDefault="00226C73">
      <w:pPr>
        <w:tabs>
          <w:tab w:val="left" w:pos="0"/>
        </w:tabs>
        <w:autoSpaceDE w:val="0"/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379D7"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>степень</w:t>
      </w:r>
      <w:r w:rsidRPr="003379D7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3379D7" w:rsidRPr="00A8309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Haihai</w:t>
      </w:r>
      <w:proofErr w:type="spellEnd"/>
      <w:r w:rsidR="003379D7" w:rsidRPr="00A8309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Liang, PhD, Associate Professor, </w:t>
      </w:r>
      <w:proofErr w:type="spellStart"/>
      <w:r w:rsidR="003379D7" w:rsidRPr="00A8309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Tianyu</w:t>
      </w:r>
      <w:proofErr w:type="spellEnd"/>
      <w:r w:rsidR="003379D7" w:rsidRPr="00A8309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Li, M. S., Lecturer</w:t>
      </w:r>
      <w:r w:rsidRPr="003379D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</w:p>
    <w:p w:rsidR="00226C73" w:rsidRPr="00A83095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83095">
        <w:rPr>
          <w:rFonts w:ascii="Times New Roman" w:hAnsi="Times New Roman"/>
          <w:b/>
          <w:bCs/>
          <w:sz w:val="24"/>
          <w:szCs w:val="24"/>
          <w:lang w:val="en-US"/>
        </w:rPr>
        <w:t>NON-CODING RNAS: THE DAWN OF IDIOPATHIC PULMONARY FIBROSIS</w:t>
      </w:r>
    </w:p>
    <w:p w:rsidR="00226C73" w:rsidRPr="003379D7" w:rsidRDefault="003379D7" w:rsidP="003379D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3379D7">
        <w:rPr>
          <w:rFonts w:ascii="Times New Roman" w:hAnsi="Times New Roman"/>
          <w:i/>
          <w:iCs/>
          <w:sz w:val="24"/>
          <w:szCs w:val="24"/>
          <w:lang w:val="en-US"/>
        </w:rPr>
        <w:t xml:space="preserve">Department of Pharmacology (State-Province Key Laboratories of Biomedicine-Pharmaceutics of China, </w:t>
      </w:r>
      <w:proofErr w:type="gramStart"/>
      <w:r w:rsidRPr="003379D7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proofErr w:type="gramEnd"/>
      <w:r w:rsidRPr="003379D7">
        <w:rPr>
          <w:rFonts w:ascii="Times New Roman" w:hAnsi="Times New Roman"/>
          <w:i/>
          <w:iCs/>
          <w:sz w:val="24"/>
          <w:szCs w:val="24"/>
          <w:lang w:val="en-US"/>
        </w:rPr>
        <w:t xml:space="preserve"> Key Laboratory of Cardiovascular Research, Ministry of Education), College of Pharmacy, Harbin Medical University, Harbin, Heilongjiang, P. R. China</w:t>
      </w:r>
    </w:p>
    <w:p w:rsidR="00226C73" w:rsidRPr="003379D7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26C73" w:rsidRDefault="003379D7">
      <w:pPr>
        <w:pStyle w:val="13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6C73">
        <w:rPr>
          <w:rFonts w:ascii="Times New Roman" w:hAnsi="Times New Roman"/>
          <w:b/>
          <w:sz w:val="24"/>
          <w:szCs w:val="24"/>
        </w:rPr>
        <w:t>. Призы Санкт-Петербургского городского Дворца творчества юных за лучшие исследования, выполненные школьниками</w:t>
      </w:r>
    </w:p>
    <w:p w:rsidR="00226C73" w:rsidRDefault="00226C7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Pr="00F2574E" w:rsidRDefault="00E17445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F2574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А. Гладких, учащ.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F2574E" w:rsidRPr="00F2574E">
        <w:rPr>
          <w:rFonts w:ascii="Times New Roman" w:hAnsi="Times New Roman"/>
          <w:b/>
          <w:bCs/>
          <w:sz w:val="24"/>
          <w:szCs w:val="24"/>
        </w:rPr>
        <w:t>ПОКАЗАТЕЛИ РОЖДАЕМОСТИ</w:t>
      </w:r>
      <w:r w:rsidR="00F257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574E" w:rsidRPr="00F2574E">
        <w:rPr>
          <w:rFonts w:ascii="Times New Roman" w:hAnsi="Times New Roman"/>
          <w:b/>
          <w:bCs/>
          <w:sz w:val="24"/>
          <w:szCs w:val="24"/>
        </w:rPr>
        <w:t>И СМЕРТНОСТИ ДЕТЕЙ ОРЕНБУРГСКОЙ ОБЛАСТИ</w:t>
      </w:r>
    </w:p>
    <w:p w:rsidR="00226C73" w:rsidRP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74E">
        <w:rPr>
          <w:rFonts w:ascii="Times New Roman" w:hAnsi="Times New Roman"/>
          <w:i/>
          <w:iCs/>
          <w:sz w:val="24"/>
          <w:szCs w:val="24"/>
        </w:rPr>
        <w:t>Оренбургский государственный медицинский университет Минздрава России,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574E">
        <w:rPr>
          <w:rFonts w:ascii="Times New Roman" w:hAnsi="Times New Roman"/>
          <w:i/>
          <w:iCs/>
          <w:sz w:val="24"/>
          <w:szCs w:val="24"/>
        </w:rPr>
        <w:t>кафедра общественного здоровья и здравоохранения №2. Оренбург, Россия</w:t>
      </w:r>
    </w:p>
    <w:p w:rsidR="00F2574E" w:rsidRDefault="00F2574E" w:rsidP="00F2574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i/>
          <w:iCs/>
          <w:sz w:val="24"/>
          <w:szCs w:val="24"/>
        </w:rPr>
        <w:t>П. С. Балацкий, учащ., А. А. Борцова, учащ.,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E24C1">
        <w:rPr>
          <w:rFonts w:ascii="Times New Roman" w:hAnsi="Times New Roman"/>
          <w:b/>
          <w:bCs/>
          <w:i/>
          <w:iCs/>
          <w:sz w:val="24"/>
          <w:szCs w:val="24"/>
        </w:rPr>
        <w:t>В. А. Баутина, учащ., Д. А. Смирнов, учащ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  </w:t>
      </w:r>
    </w:p>
    <w:p w:rsidR="00F2574E" w:rsidRPr="001E24C1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ИЗМЕНЕНИЕ РЕЖИМА ДНЯ И ПИЩЕВОГО ПОВЕДЕНИЯ</w:t>
      </w:r>
    </w:p>
    <w:p w:rsidR="00F2574E" w:rsidRPr="001E24C1" w:rsidRDefault="00F2574E" w:rsidP="00F2574E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E24C1">
        <w:rPr>
          <w:rFonts w:ascii="Times New Roman" w:hAnsi="Times New Roman"/>
          <w:b/>
          <w:bCs/>
          <w:sz w:val="24"/>
          <w:szCs w:val="24"/>
        </w:rPr>
        <w:t>У ПОДРОСТКОВ ПРИ ИЗМЕНЕНИИ УСЛОВИЙ ОБРАЗОВАНИЯ</w:t>
      </w:r>
    </w:p>
    <w:p w:rsidR="00F2574E" w:rsidRPr="001E24C1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24C1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</w:p>
    <w:p w:rsidR="00226C73" w:rsidRDefault="00F2574E" w:rsidP="00F2574E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4C1">
        <w:rPr>
          <w:rFonts w:ascii="Times New Roman" w:hAnsi="Times New Roman"/>
          <w:i/>
          <w:iCs/>
          <w:sz w:val="24"/>
          <w:szCs w:val="24"/>
        </w:rPr>
        <w:t xml:space="preserve">медицинский факультет, кафедра педиатрии. </w:t>
      </w: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городской дворец творчества юных. </w:t>
      </w:r>
      <w:r w:rsidRPr="001E24C1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26C73" w:rsidRDefault="003379D7">
      <w:pPr>
        <w:pStyle w:val="1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6C73">
        <w:rPr>
          <w:rFonts w:ascii="Times New Roman" w:hAnsi="Times New Roman"/>
          <w:b/>
          <w:sz w:val="24"/>
          <w:szCs w:val="24"/>
        </w:rPr>
        <w:t>. Приз издательства «ЭЛБИ-СПб» за широкую эрудицию и глубокое знакомство с медико-биологической литературой</w:t>
      </w:r>
    </w:p>
    <w:p w:rsidR="00226C73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2574E" w:rsidRPr="007E44B3" w:rsidRDefault="00F2574E" w:rsidP="00F2574E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А. Михайлов, студ., 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Ю. Нестерова, студ.</w:t>
      </w:r>
    </w:p>
    <w:p w:rsid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4B3">
        <w:rPr>
          <w:rFonts w:ascii="Times New Roman" w:hAnsi="Times New Roman"/>
          <w:b/>
          <w:bCs/>
          <w:sz w:val="24"/>
          <w:szCs w:val="24"/>
        </w:rPr>
        <w:lastRenderedPageBreak/>
        <w:t>ДЕЛЕЦИИ И ТОЧКОВЫЕ МУТАЦИИ ГЕНА ABL1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КАК ПРИЧИНА РЕЗИСТЕНТНОСТИ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 ИНГИБИТОРАМ ТИРОЗИНКИНАЗ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У ПАЦИЕНТОВ С ХРОНИЧЕСКИМ МИЕЛОЛЕЙКОЗОМ</w:t>
      </w:r>
    </w:p>
    <w:p w:rsid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>ФГБУЗ Гематологический научный центр Минздрава РФ.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универститет им. М. В. Ломоносова,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факультет фундаментальной медицины.</w:t>
      </w:r>
    </w:p>
    <w:p w:rsidR="00226C73" w:rsidRDefault="00F2574E" w:rsidP="00F2574E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 xml:space="preserve"> Москва,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Default="003379D7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6C73">
        <w:rPr>
          <w:rFonts w:ascii="Times New Roman" w:hAnsi="Times New Roman"/>
          <w:b/>
          <w:sz w:val="24"/>
          <w:szCs w:val="24"/>
        </w:rPr>
        <w:t>. Призы Бехтеревского психиатрического общества за лучшее исследование, посвященное мозгу и поведению</w:t>
      </w:r>
      <w:r w:rsidR="00226C73">
        <w:rPr>
          <w:rFonts w:ascii="Times New Roman" w:hAnsi="Times New Roman"/>
          <w:sz w:val="24"/>
          <w:szCs w:val="24"/>
        </w:rPr>
        <w:t xml:space="preserve"> 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Pr="006A768B" w:rsidRDefault="006A768B" w:rsidP="006A768B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В. Липилкин, студ.</w:t>
      </w:r>
    </w:p>
    <w:p w:rsidR="00226C73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ЭФФЕКТЫ ПОЗИТИВНОГО ИНФОРМАЦИОННОГО ПОЛЯ: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ДОВЕРИЕ КАК ОСНОВНАЯ ХАРАКТЕРИСТИКА КАЧЕСТВА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МЕДИЦИНСКОЙ ПОМОЩИ (КМП)</w:t>
      </w:r>
    </w:p>
    <w:p w:rsidR="00226C73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Ростовский государственный медицинский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768B">
        <w:rPr>
          <w:rFonts w:ascii="Times New Roman" w:hAnsi="Times New Roman"/>
          <w:i/>
          <w:iCs/>
          <w:sz w:val="24"/>
          <w:szCs w:val="24"/>
        </w:rPr>
        <w:t>кафедра общественного здоровья и здравоохранения №1с курсом истории медицины. Ростов-на-Дону, Россия</w:t>
      </w:r>
    </w:p>
    <w:p w:rsidR="00226C73" w:rsidRDefault="00226C73">
      <w:pPr>
        <w:tabs>
          <w:tab w:val="left" w:pos="0"/>
        </w:tabs>
        <w:autoSpaceDE w:val="0"/>
        <w:spacing w:after="0" w:line="23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Pr="006A768B" w:rsidRDefault="006A768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Рюзина, клин. орд.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A768B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КЛИНИКО-ФУНКЦИОНАЛЬНАЯ ХАРАКТЕРИСТИКА РЕМИССИИ</w:t>
      </w:r>
    </w:p>
    <w:p w:rsidR="006A768B" w:rsidRDefault="006A768B" w:rsidP="006A768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У БОЛЬНЫХ С ПЕРВЫМ ЭПИЗОДОМ ШИЗОФРЕНИИ</w:t>
      </w:r>
    </w:p>
    <w:p w:rsidR="00226C73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университет,кафедра психиатрии и наркологии. Санкт-Петербург, Россия</w:t>
      </w:r>
    </w:p>
    <w:p w:rsidR="00226C73" w:rsidRDefault="00226C7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226C7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М.</w:t>
      </w:r>
      <w:r w:rsidR="006A768B">
        <w:rPr>
          <w:rFonts w:ascii="Times New Roman" w:hAnsi="Times New Roman"/>
          <w:b/>
          <w:bCs/>
          <w:i/>
          <w:iCs/>
          <w:sz w:val="24"/>
          <w:szCs w:val="24"/>
        </w:rPr>
        <w:t>А. Янченко, клин. орд.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226C73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ВЛИЯНИЕ АНТИДЕПРЕССИВНОЙ ТЕРАПИИ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НА КОГНИТИВНЫЕ ФУНКЦИИ БОЛЬНЫХ ДЕПРЕССИЕЙ</w:t>
      </w:r>
    </w:p>
    <w:p w:rsidR="00226C73" w:rsidRDefault="006A768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университет,кафедра психиатрии и наркологии. Санкт-Петербург, Россия</w:t>
      </w:r>
    </w:p>
    <w:p w:rsidR="00226C73" w:rsidRDefault="00226C73">
      <w:pPr>
        <w:autoSpaceDE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6C73" w:rsidRDefault="003379D7">
      <w:pPr>
        <w:pStyle w:val="13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6C73">
        <w:rPr>
          <w:rFonts w:ascii="Times New Roman" w:hAnsi="Times New Roman"/>
          <w:b/>
          <w:sz w:val="24"/>
          <w:szCs w:val="24"/>
        </w:rPr>
        <w:t>. Призы Санкт-Петербургского отделения Всероссийского общества анатомов, гистологов, эмбриологов за лучшие исследования морфологической направленности</w:t>
      </w:r>
    </w:p>
    <w:p w:rsidR="00226C73" w:rsidRDefault="00226C7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A768B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В. Останина, студ., 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Макарьин, врач, 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Семенов, врач,</w:t>
      </w:r>
    </w:p>
    <w:p w:rsidR="006A768B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А. Успенская, врач, 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В. Карелина, врач,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В. Саблин, врач,</w:t>
      </w:r>
    </w:p>
    <w:p w:rsidR="00226C73" w:rsidRDefault="006A768B" w:rsidP="006A768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Горская, врач</w:t>
      </w:r>
    </w:p>
    <w:p w:rsidR="006A768B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ПОСТОЯННЫЙ ИНТРАОПЕРАЦИОННЫЙ НЕЙРОМОНИТОРИНГ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ГОРТАННЫХ НЕРВОВ ПРИ ОПЕРАЦИЯХ НА ЩИТОВИДНОЙ ЖЕЛЕЗЕ:</w:t>
      </w:r>
    </w:p>
    <w:p w:rsidR="00226C73" w:rsidRDefault="006A768B" w:rsidP="006A768B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ПЕРВЫЙ ОПЫТ ПРИМЕНЕНИЯ В РОССИИ</w:t>
      </w:r>
    </w:p>
    <w:p w:rsidR="006A768B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университет,кафедра факультетской хирургии.</w:t>
      </w:r>
    </w:p>
    <w:p w:rsidR="00226C73" w:rsidRDefault="006A768B" w:rsidP="006A768B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Университетская клиника СПбГУ.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768B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6C73" w:rsidRPr="006A768B" w:rsidRDefault="006A768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A768B">
        <w:rPr>
          <w:rFonts w:ascii="Times New Roman" w:hAnsi="Times New Roman"/>
          <w:b/>
          <w:bCs/>
          <w:i/>
          <w:iCs/>
          <w:sz w:val="24"/>
          <w:szCs w:val="24"/>
        </w:rPr>
        <w:t>А. Соболевская, асп.</w:t>
      </w:r>
      <w:r w:rsidR="00226C73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226C73" w:rsidRP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768B">
        <w:rPr>
          <w:rFonts w:ascii="Times New Roman" w:hAnsi="Times New Roman"/>
          <w:b/>
          <w:bCs/>
          <w:sz w:val="24"/>
          <w:szCs w:val="24"/>
        </w:rPr>
        <w:t>СЕЗОННЫЕ КОЛЕБАНИЯ УРОВНЕЙ ВИТАМИНА D3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И ТИРОИДНЫХ ГОРМОНОВ У ЛИЦ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68B">
        <w:rPr>
          <w:rFonts w:ascii="Times New Roman" w:hAnsi="Times New Roman"/>
          <w:b/>
          <w:bCs/>
          <w:sz w:val="24"/>
          <w:szCs w:val="24"/>
        </w:rPr>
        <w:t>С АУТОИММУННЫМ ТИРОИДИТОМ ХАСИМОТО</w:t>
      </w:r>
    </w:p>
    <w:p w:rsidR="006A768B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университет,кафедра </w:t>
      </w:r>
      <w:r>
        <w:rPr>
          <w:rFonts w:ascii="Times New Roman" w:hAnsi="Times New Roman"/>
          <w:i/>
          <w:iCs/>
          <w:sz w:val="24"/>
          <w:szCs w:val="24"/>
        </w:rPr>
        <w:t>патологии</w:t>
      </w:r>
      <w:r w:rsidRPr="006A768B">
        <w:rPr>
          <w:rFonts w:ascii="Times New Roman" w:hAnsi="Times New Roman"/>
          <w:i/>
          <w:iCs/>
          <w:sz w:val="24"/>
          <w:szCs w:val="24"/>
        </w:rPr>
        <w:t>.</w:t>
      </w:r>
    </w:p>
    <w:p w:rsidR="00226C73" w:rsidRDefault="006A768B" w:rsidP="006A7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A768B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226C73" w:rsidRDefault="00226C73">
      <w:pPr>
        <w:pStyle w:val="13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3095" w:rsidRDefault="00A83095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3095" w:rsidRDefault="00A83095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3095" w:rsidRDefault="00A83095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C73" w:rsidRPr="00F2574E" w:rsidRDefault="003379D7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226C73" w:rsidRPr="00F2574E">
        <w:rPr>
          <w:rFonts w:ascii="Times New Roman" w:hAnsi="Times New Roman"/>
          <w:b/>
          <w:sz w:val="24"/>
          <w:szCs w:val="24"/>
        </w:rPr>
        <w:t>. Призы Пироговского общества за лучшие исследования анатомо-хирургической направленности</w:t>
      </w:r>
    </w:p>
    <w:p w:rsidR="00226C73" w:rsidRPr="00F2574E" w:rsidRDefault="00226C73">
      <w:pPr>
        <w:pStyle w:val="13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574E" w:rsidRP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Е. И. Зинченко, врач, А. И. Коваленко, асп., А. Д. Оборнев, врач,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О. С. Маслак, клин. орд., Е. М. Кызылова, студ</w:t>
      </w:r>
      <w:r w:rsidRPr="00F2574E">
        <w:rPr>
          <w:rFonts w:ascii="MinionPro-BoldCnIt" w:hAnsi="MinionPro-BoldCnIt" w:cs="MinionPro-BoldCnIt"/>
          <w:b/>
          <w:bCs/>
          <w:i/>
          <w:iCs/>
          <w:sz w:val="18"/>
          <w:szCs w:val="18"/>
          <w:lang w:eastAsia="ru-RU"/>
        </w:rPr>
        <w:t>.</w:t>
      </w:r>
    </w:p>
    <w:p w:rsid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574E">
        <w:rPr>
          <w:rFonts w:ascii="Times New Roman" w:hAnsi="Times New Roman"/>
          <w:b/>
          <w:bCs/>
          <w:sz w:val="24"/>
          <w:szCs w:val="24"/>
        </w:rPr>
        <w:t>ОСОБЕННОСТИ ВИДЕОТОРАКОСКОПИЧЕСКИХ АНАТОМИЧЕСКИХ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74E">
        <w:rPr>
          <w:rFonts w:ascii="Times New Roman" w:hAnsi="Times New Roman"/>
          <w:b/>
          <w:bCs/>
          <w:sz w:val="24"/>
          <w:szCs w:val="24"/>
        </w:rPr>
        <w:t>РЕЗЕКЦИЙ ПРИ РАЗЛИЧНЫХ ЗАБОЛЕВАНИЯХ ЛЕГКИХ</w:t>
      </w:r>
    </w:p>
    <w:p w:rsidR="00F2574E" w:rsidRP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74E">
        <w:rPr>
          <w:rFonts w:ascii="Times New Roman" w:hAnsi="Times New Roman"/>
          <w:i/>
          <w:iCs/>
          <w:sz w:val="24"/>
          <w:szCs w:val="24"/>
        </w:rPr>
        <w:t>Клиническая больница №122 имени Л. Г. Соколова ФМБА,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574E">
        <w:rPr>
          <w:rFonts w:ascii="Times New Roman" w:hAnsi="Times New Roman"/>
          <w:i/>
          <w:iCs/>
          <w:sz w:val="24"/>
          <w:szCs w:val="24"/>
        </w:rPr>
        <w:t>Центр торакальной хирургии. Санкт-Петербургский государственный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574E">
        <w:rPr>
          <w:rFonts w:ascii="Times New Roman" w:hAnsi="Times New Roman"/>
          <w:i/>
          <w:iCs/>
          <w:sz w:val="24"/>
          <w:szCs w:val="24"/>
        </w:rPr>
        <w:t>университет. Санкт-Петербург, Россия</w:t>
      </w:r>
    </w:p>
    <w:p w:rsidR="00F2574E" w:rsidRPr="00F2574E" w:rsidRDefault="00F257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6C73" w:rsidRDefault="00F257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F2574E">
        <w:rPr>
          <w:rFonts w:ascii="Times New Roman" w:hAnsi="Times New Roman"/>
          <w:b/>
          <w:bCs/>
          <w:i/>
          <w:iCs/>
          <w:sz w:val="24"/>
          <w:szCs w:val="24"/>
        </w:rPr>
        <w:t>М. Кузнецов, врач</w:t>
      </w:r>
    </w:p>
    <w:p w:rsidR="00F2574E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574E">
        <w:rPr>
          <w:rFonts w:ascii="Times New Roman" w:hAnsi="Times New Roman"/>
          <w:b/>
          <w:bCs/>
          <w:sz w:val="24"/>
          <w:szCs w:val="24"/>
        </w:rPr>
        <w:t>ПЕРВЫЙ ОПЫТ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74E">
        <w:rPr>
          <w:rFonts w:ascii="Times New Roman" w:hAnsi="Times New Roman"/>
          <w:b/>
          <w:bCs/>
          <w:sz w:val="24"/>
          <w:szCs w:val="24"/>
        </w:rPr>
        <w:t>ЭНДОВИДЕОХИРУРГИЧЕСКИХ ТЕХНОЛОГИЙ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74E">
        <w:rPr>
          <w:rFonts w:ascii="Times New Roman" w:hAnsi="Times New Roman"/>
          <w:b/>
          <w:bCs/>
          <w:sz w:val="24"/>
          <w:szCs w:val="24"/>
        </w:rPr>
        <w:t>В ЛЕЧЕНИИ РЕЦИДИВНЫХ НАРУЖНЫХ ГРЫЖ ЖИВОТА</w:t>
      </w:r>
    </w:p>
    <w:p w:rsidR="00F2574E" w:rsidRPr="005C0D31" w:rsidRDefault="00F2574E" w:rsidP="00F257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0D31">
        <w:rPr>
          <w:rFonts w:ascii="Times New Roman" w:hAnsi="Times New Roman"/>
          <w:i/>
          <w:iCs/>
          <w:sz w:val="24"/>
          <w:szCs w:val="24"/>
        </w:rPr>
        <w:t>Областная клиническая больница. Архангельск, Россия</w:t>
      </w:r>
    </w:p>
    <w:p w:rsidR="00F2574E" w:rsidRPr="00F2574E" w:rsidRDefault="00F2574E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C0D31" w:rsidRPr="005C0D31" w:rsidRDefault="005C0D3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И. Глузман, асп., 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В. Глушков, студ.</w:t>
      </w:r>
    </w:p>
    <w:p w:rsidR="00226C73" w:rsidRPr="00F2574E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C0D31">
        <w:rPr>
          <w:rFonts w:ascii="Times New Roman" w:hAnsi="Times New Roman"/>
          <w:b/>
          <w:bCs/>
          <w:sz w:val="24"/>
          <w:szCs w:val="24"/>
        </w:rPr>
        <w:t>ОПЫТ ЛЕЧЕНИЯ ГИГАНТСКИХ ГАСТРОИНТЕСТИНАЛЬНЫХ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sz w:val="24"/>
          <w:szCs w:val="24"/>
        </w:rPr>
        <w:t>СТРОМАЛЬНЫХ ОПУХОЛЕЙ</w:t>
      </w:r>
    </w:p>
    <w:p w:rsidR="00226C73" w:rsidRP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0D31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кафедра факультетской хирургии. Санкт-Петербург, Россия</w:t>
      </w:r>
    </w:p>
    <w:p w:rsidR="00226C73" w:rsidRDefault="00226C73">
      <w:pPr>
        <w:pStyle w:val="13"/>
        <w:spacing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26C73" w:rsidRDefault="003379D7">
      <w:pPr>
        <w:pStyle w:val="1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26C73">
        <w:rPr>
          <w:rFonts w:ascii="Times New Roman" w:hAnsi="Times New Roman"/>
          <w:b/>
          <w:sz w:val="24"/>
          <w:szCs w:val="24"/>
        </w:rPr>
        <w:t>. Призы Санкт-Петербургского общества естествоиспытателей за вклад в исследование актуальных проблем современной биологии</w:t>
      </w:r>
    </w:p>
    <w:p w:rsidR="00226C73" w:rsidRDefault="00226C7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445" w:rsidRPr="007E44B3" w:rsidRDefault="00E17445" w:rsidP="00E17445">
      <w:pPr>
        <w:autoSpaceDE w:val="0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А. Михайлов, студ., 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E44B3">
        <w:rPr>
          <w:rFonts w:ascii="Times New Roman" w:hAnsi="Times New Roman"/>
          <w:b/>
          <w:bCs/>
          <w:i/>
          <w:iCs/>
          <w:sz w:val="24"/>
          <w:szCs w:val="24"/>
        </w:rPr>
        <w:t>Ю. Нестерова, студ.</w:t>
      </w:r>
    </w:p>
    <w:p w:rsidR="00E17445" w:rsidRDefault="00E17445" w:rsidP="00E1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4B3">
        <w:rPr>
          <w:rFonts w:ascii="Times New Roman" w:hAnsi="Times New Roman"/>
          <w:b/>
          <w:bCs/>
          <w:sz w:val="24"/>
          <w:szCs w:val="24"/>
        </w:rPr>
        <w:t>ДЕЛЕЦИИ И ТОЧКОВЫЕ МУТАЦИИ ГЕНА ABL1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КАК ПРИЧИНА РЕЗИСТЕНТНОСТИ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К ИНГИБИТОРАМ ТИРОЗИНКИНАЗ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B3">
        <w:rPr>
          <w:rFonts w:ascii="Times New Roman" w:hAnsi="Times New Roman"/>
          <w:b/>
          <w:bCs/>
          <w:sz w:val="24"/>
          <w:szCs w:val="24"/>
        </w:rPr>
        <w:t>У ПАЦИЕНТОВ С ХРОНИЧЕСКИМ МИЕЛОЛЕЙКОЗОМ</w:t>
      </w:r>
    </w:p>
    <w:p w:rsidR="00E17445" w:rsidRDefault="00E17445" w:rsidP="00E1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>ФГБУЗ Гематологический научный центр Минздрава РФ.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универститет им. М. В. Ломоносова,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4B3">
        <w:rPr>
          <w:rFonts w:ascii="Times New Roman" w:hAnsi="Times New Roman"/>
          <w:i/>
          <w:iCs/>
          <w:sz w:val="24"/>
          <w:szCs w:val="24"/>
        </w:rPr>
        <w:t>факультет фундаментальной медицины.</w:t>
      </w:r>
    </w:p>
    <w:p w:rsidR="00E17445" w:rsidRDefault="00E17445" w:rsidP="00E1744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4B3">
        <w:rPr>
          <w:rFonts w:ascii="Times New Roman" w:hAnsi="Times New Roman"/>
          <w:i/>
          <w:iCs/>
          <w:sz w:val="24"/>
          <w:szCs w:val="24"/>
        </w:rPr>
        <w:t xml:space="preserve"> Москва, Россия</w:t>
      </w:r>
    </w:p>
    <w:p w:rsidR="00E17445" w:rsidRDefault="00E1744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445" w:rsidRDefault="00E1744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445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17445">
        <w:rPr>
          <w:rFonts w:ascii="Times New Roman" w:hAnsi="Times New Roman"/>
          <w:b/>
          <w:bCs/>
          <w:i/>
          <w:iCs/>
          <w:sz w:val="24"/>
          <w:szCs w:val="24"/>
        </w:rPr>
        <w:t>А. Бахтюков, асп.</w:t>
      </w:r>
    </w:p>
    <w:p w:rsidR="00E17445" w:rsidRPr="00E17445" w:rsidRDefault="00E17445" w:rsidP="00E1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445">
        <w:rPr>
          <w:rFonts w:ascii="Times New Roman" w:hAnsi="Times New Roman"/>
          <w:b/>
          <w:bCs/>
          <w:sz w:val="24"/>
          <w:szCs w:val="24"/>
        </w:rPr>
        <w:t>ИССЛЕДОВАНИЕ МОЛЕКУЛЯРНЫХ МЕХАНИЗМОВ ДЕЙСТВИЯ НОВОГО</w:t>
      </w:r>
    </w:p>
    <w:p w:rsidR="00E17445" w:rsidRPr="00E17445" w:rsidRDefault="00E17445" w:rsidP="00E1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445">
        <w:rPr>
          <w:rFonts w:ascii="Times New Roman" w:hAnsi="Times New Roman"/>
          <w:b/>
          <w:bCs/>
          <w:sz w:val="24"/>
          <w:szCs w:val="24"/>
        </w:rPr>
        <w:t>ТИЕНОПИРИМИДИНОВОГО ПРОИЗВОДНОГО НА СТЕРОИДОГЕННУЮ</w:t>
      </w:r>
    </w:p>
    <w:p w:rsidR="00226C73" w:rsidRDefault="00E17445" w:rsidP="00E17445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17445">
        <w:rPr>
          <w:rFonts w:ascii="Times New Roman" w:hAnsi="Times New Roman"/>
          <w:b/>
          <w:bCs/>
          <w:sz w:val="24"/>
          <w:szCs w:val="24"/>
        </w:rPr>
        <w:t>ФУНКЦИЮ СЕМЕННИКОВ КРЫС</w:t>
      </w:r>
    </w:p>
    <w:p w:rsidR="00E17445" w:rsidRPr="00E17445" w:rsidRDefault="00E17445" w:rsidP="00E1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17445">
        <w:rPr>
          <w:rFonts w:ascii="Times New Roman" w:hAnsi="Times New Roman"/>
          <w:i/>
          <w:iCs/>
          <w:sz w:val="24"/>
          <w:szCs w:val="24"/>
        </w:rPr>
        <w:t>Институт эволюционной физиологии и биохимии им. И. М. Сеченова РАН.</w:t>
      </w:r>
    </w:p>
    <w:p w:rsidR="00226C73" w:rsidRDefault="00E17445" w:rsidP="00E1744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7445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p w:rsidR="005C0D31" w:rsidRDefault="005C0D31" w:rsidP="00E1744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0D31" w:rsidRDefault="003379D7" w:rsidP="005C0D31">
      <w:pPr>
        <w:pStyle w:val="1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C0D31">
        <w:rPr>
          <w:rFonts w:ascii="Times New Roman" w:hAnsi="Times New Roman"/>
          <w:b/>
          <w:sz w:val="24"/>
          <w:szCs w:val="24"/>
        </w:rPr>
        <w:t>. Призы Российского физиологического общества им. И.П. Павлова</w:t>
      </w:r>
    </w:p>
    <w:p w:rsidR="005C0D31" w:rsidRDefault="005C0D31" w:rsidP="00E1744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0D31" w:rsidRDefault="005C0D31" w:rsidP="00E1744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За лучшее экспериментальное исследование физиологической тематики – </w:t>
      </w:r>
    </w:p>
    <w:p w:rsidR="005C0D31" w:rsidRDefault="005C0D31" w:rsidP="00E1744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И. Пивкина, студ., С.В. Костин, врач, 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 Кузьмин, студ.,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В. Ревина, студ., 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Д. Пронькина, студ., 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t>В. Кошкина, студ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0D31">
        <w:rPr>
          <w:rFonts w:ascii="Times New Roman" w:hAnsi="Times New Roman"/>
          <w:b/>
          <w:bCs/>
          <w:sz w:val="24"/>
          <w:szCs w:val="24"/>
        </w:rPr>
        <w:t>ДИНАМИКА ПЕРЕКИСНОГО ОКИСЛЕНИЯ ЛИПИДОВ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sz w:val="24"/>
          <w:szCs w:val="24"/>
        </w:rPr>
        <w:t>НА ФОНЕ ЭКСПЕРИМЕНТАЛЬНОЙ ТРАВМЫ ПЕЧЕНИ</w:t>
      </w: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0D31">
        <w:rPr>
          <w:rFonts w:ascii="Times New Roman" w:hAnsi="Times New Roman"/>
          <w:i/>
          <w:iCs/>
          <w:sz w:val="24"/>
          <w:szCs w:val="24"/>
        </w:rPr>
        <w:t>Национальный исследовательский Мордовский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государственный университет им. Н.П. Огарёва,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кафедра общей хирургии им. проф. Н. И. Атясова. Саранск, Россия</w:t>
      </w: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За лучшее клинико-физиологическое исследование – </w:t>
      </w: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0D3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Л. Э. Ишпулаева, студ., А. И. Ермаков, врач</w:t>
      </w:r>
    </w:p>
    <w:p w:rsid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0D31">
        <w:rPr>
          <w:rFonts w:ascii="Times New Roman" w:hAnsi="Times New Roman"/>
          <w:b/>
          <w:bCs/>
          <w:sz w:val="24"/>
          <w:szCs w:val="24"/>
        </w:rPr>
        <w:t>ПЕРВЫЕ РЕЗУЛЬТАТЫ ИССЛЕДОВАНИЯ ПЕРИФЕРИЧЕСКОЙ КРОВИ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sz w:val="24"/>
          <w:szCs w:val="24"/>
        </w:rPr>
        <w:t>МЕТОДОМ ПРОТОЧНОЙ ЦИТОМЕТРИИ С ИСПОЛЬЗОВАНИЕМ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sz w:val="24"/>
          <w:szCs w:val="24"/>
        </w:rPr>
        <w:t>РЕАГЕНТА “CYTODIFF” У ПАЦИЕНТОВ С АНЕВРИЗМОЙ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D31">
        <w:rPr>
          <w:rFonts w:ascii="Times New Roman" w:hAnsi="Times New Roman"/>
          <w:b/>
          <w:bCs/>
          <w:sz w:val="24"/>
          <w:szCs w:val="24"/>
        </w:rPr>
        <w:t>ИНФРАРЕНАЛЬНОГО ОТДЕЛА АОРТЫ</w:t>
      </w:r>
    </w:p>
    <w:p w:rsidR="005C0D31" w:rsidRPr="005C0D31" w:rsidRDefault="005C0D31" w:rsidP="005C0D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0D31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кафедра факультетской хирургии. Клиническая больница №122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им. Л. Г. Соколова ФМБА России, отделение сосудистой и эндоваскулярной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хирургии. СЗГМУ им. И. И. Мечникова.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0D31">
        <w:rPr>
          <w:rFonts w:ascii="Times New Roman" w:hAnsi="Times New Roman"/>
          <w:i/>
          <w:iCs/>
          <w:sz w:val="24"/>
          <w:szCs w:val="24"/>
        </w:rPr>
        <w:t>Санкт-Петербург, Россия</w:t>
      </w:r>
    </w:p>
    <w:sectPr w:rsidR="005C0D31" w:rsidRPr="005C0D31" w:rsidSect="00226C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16F59"/>
    <w:rsid w:val="000403A0"/>
    <w:rsid w:val="00066EF4"/>
    <w:rsid w:val="00123D18"/>
    <w:rsid w:val="00175536"/>
    <w:rsid w:val="001E24C1"/>
    <w:rsid w:val="001F5B1C"/>
    <w:rsid w:val="00226C73"/>
    <w:rsid w:val="002C0F8C"/>
    <w:rsid w:val="003379D7"/>
    <w:rsid w:val="003E4700"/>
    <w:rsid w:val="00416F59"/>
    <w:rsid w:val="004D66E7"/>
    <w:rsid w:val="00517A9A"/>
    <w:rsid w:val="005535D0"/>
    <w:rsid w:val="005C0D31"/>
    <w:rsid w:val="006A768B"/>
    <w:rsid w:val="007E44B3"/>
    <w:rsid w:val="00A83095"/>
    <w:rsid w:val="00E17445"/>
    <w:rsid w:val="00E7237C"/>
    <w:rsid w:val="00E86A78"/>
    <w:rsid w:val="00EA15D6"/>
    <w:rsid w:val="00F2574E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B2948-08F2-4111-A31A-2B9BCBB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00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3E470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9"/>
    <w:qFormat/>
    <w:rsid w:val="003E470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3E470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7628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E7628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E7628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3E4700"/>
  </w:style>
  <w:style w:type="character" w:customStyle="1" w:styleId="WW8Num1z1">
    <w:name w:val="WW8Num1z1"/>
    <w:uiPriority w:val="99"/>
    <w:rsid w:val="003E4700"/>
  </w:style>
  <w:style w:type="character" w:customStyle="1" w:styleId="WW8Num1z2">
    <w:name w:val="WW8Num1z2"/>
    <w:uiPriority w:val="99"/>
    <w:rsid w:val="003E4700"/>
  </w:style>
  <w:style w:type="character" w:customStyle="1" w:styleId="WW8Num1z3">
    <w:name w:val="WW8Num1z3"/>
    <w:uiPriority w:val="99"/>
    <w:rsid w:val="003E4700"/>
  </w:style>
  <w:style w:type="character" w:customStyle="1" w:styleId="WW8Num1z4">
    <w:name w:val="WW8Num1z4"/>
    <w:uiPriority w:val="99"/>
    <w:rsid w:val="003E4700"/>
  </w:style>
  <w:style w:type="character" w:customStyle="1" w:styleId="WW8Num1z5">
    <w:name w:val="WW8Num1z5"/>
    <w:uiPriority w:val="99"/>
    <w:rsid w:val="003E4700"/>
  </w:style>
  <w:style w:type="character" w:customStyle="1" w:styleId="WW8Num1z6">
    <w:name w:val="WW8Num1z6"/>
    <w:uiPriority w:val="99"/>
    <w:rsid w:val="003E4700"/>
  </w:style>
  <w:style w:type="character" w:customStyle="1" w:styleId="WW8Num1z7">
    <w:name w:val="WW8Num1z7"/>
    <w:uiPriority w:val="99"/>
    <w:rsid w:val="003E4700"/>
  </w:style>
  <w:style w:type="character" w:customStyle="1" w:styleId="WW8Num1z8">
    <w:name w:val="WW8Num1z8"/>
    <w:uiPriority w:val="99"/>
    <w:rsid w:val="003E4700"/>
  </w:style>
  <w:style w:type="character" w:customStyle="1" w:styleId="WW8Num2z0">
    <w:name w:val="WW8Num2z0"/>
    <w:uiPriority w:val="99"/>
    <w:rsid w:val="003E4700"/>
    <w:rPr>
      <w:rFonts w:ascii="Symbol" w:hAnsi="Symbol"/>
    </w:rPr>
  </w:style>
  <w:style w:type="character" w:customStyle="1" w:styleId="WW8Num2z1">
    <w:name w:val="WW8Num2z1"/>
    <w:uiPriority w:val="99"/>
    <w:rsid w:val="003E4700"/>
    <w:rPr>
      <w:rFonts w:ascii="Courier New" w:hAnsi="Courier New"/>
    </w:rPr>
  </w:style>
  <w:style w:type="character" w:customStyle="1" w:styleId="WW8Num2z2">
    <w:name w:val="WW8Num2z2"/>
    <w:uiPriority w:val="99"/>
    <w:rsid w:val="003E4700"/>
    <w:rPr>
      <w:rFonts w:ascii="Wingdings" w:hAnsi="Wingdings"/>
    </w:rPr>
  </w:style>
  <w:style w:type="character" w:customStyle="1" w:styleId="WW8Num3z0">
    <w:name w:val="WW8Num3z0"/>
    <w:uiPriority w:val="99"/>
    <w:rsid w:val="003E4700"/>
  </w:style>
  <w:style w:type="character" w:customStyle="1" w:styleId="WW8Num3z1">
    <w:name w:val="WW8Num3z1"/>
    <w:uiPriority w:val="99"/>
    <w:rsid w:val="003E4700"/>
  </w:style>
  <w:style w:type="character" w:customStyle="1" w:styleId="WW8Num3z2">
    <w:name w:val="WW8Num3z2"/>
    <w:uiPriority w:val="99"/>
    <w:rsid w:val="003E4700"/>
  </w:style>
  <w:style w:type="character" w:customStyle="1" w:styleId="WW8Num3z3">
    <w:name w:val="WW8Num3z3"/>
    <w:uiPriority w:val="99"/>
    <w:rsid w:val="003E4700"/>
  </w:style>
  <w:style w:type="character" w:customStyle="1" w:styleId="WW8Num3z4">
    <w:name w:val="WW8Num3z4"/>
    <w:uiPriority w:val="99"/>
    <w:rsid w:val="003E4700"/>
  </w:style>
  <w:style w:type="character" w:customStyle="1" w:styleId="WW8Num3z5">
    <w:name w:val="WW8Num3z5"/>
    <w:uiPriority w:val="99"/>
    <w:rsid w:val="003E4700"/>
  </w:style>
  <w:style w:type="character" w:customStyle="1" w:styleId="WW8Num3z6">
    <w:name w:val="WW8Num3z6"/>
    <w:uiPriority w:val="99"/>
    <w:rsid w:val="003E4700"/>
  </w:style>
  <w:style w:type="character" w:customStyle="1" w:styleId="WW8Num3z7">
    <w:name w:val="WW8Num3z7"/>
    <w:uiPriority w:val="99"/>
    <w:rsid w:val="003E4700"/>
  </w:style>
  <w:style w:type="character" w:customStyle="1" w:styleId="WW8Num3z8">
    <w:name w:val="WW8Num3z8"/>
    <w:uiPriority w:val="99"/>
    <w:rsid w:val="003E4700"/>
  </w:style>
  <w:style w:type="character" w:customStyle="1" w:styleId="WW8Num4z0">
    <w:name w:val="WW8Num4z0"/>
    <w:uiPriority w:val="99"/>
    <w:rsid w:val="003E4700"/>
    <w:rPr>
      <w:rFonts w:ascii="Symbol" w:hAnsi="Symbol"/>
    </w:rPr>
  </w:style>
  <w:style w:type="character" w:customStyle="1" w:styleId="WW8Num4z1">
    <w:name w:val="WW8Num4z1"/>
    <w:uiPriority w:val="99"/>
    <w:rsid w:val="003E4700"/>
    <w:rPr>
      <w:rFonts w:ascii="Courier New" w:hAnsi="Courier New"/>
    </w:rPr>
  </w:style>
  <w:style w:type="character" w:customStyle="1" w:styleId="WW8Num4z2">
    <w:name w:val="WW8Num4z2"/>
    <w:uiPriority w:val="99"/>
    <w:rsid w:val="003E4700"/>
    <w:rPr>
      <w:rFonts w:ascii="Wingdings" w:hAnsi="Wingdings"/>
    </w:rPr>
  </w:style>
  <w:style w:type="character" w:customStyle="1" w:styleId="WW8Num5z0">
    <w:name w:val="WW8Num5z0"/>
    <w:uiPriority w:val="99"/>
    <w:rsid w:val="003E4700"/>
    <w:rPr>
      <w:rFonts w:ascii="Symbol" w:hAnsi="Symbol"/>
    </w:rPr>
  </w:style>
  <w:style w:type="character" w:customStyle="1" w:styleId="WW8Num5z1">
    <w:name w:val="WW8Num5z1"/>
    <w:uiPriority w:val="99"/>
    <w:rsid w:val="003E4700"/>
    <w:rPr>
      <w:rFonts w:ascii="Courier New" w:hAnsi="Courier New"/>
    </w:rPr>
  </w:style>
  <w:style w:type="character" w:customStyle="1" w:styleId="WW8Num5z2">
    <w:name w:val="WW8Num5z2"/>
    <w:uiPriority w:val="99"/>
    <w:rsid w:val="003E4700"/>
    <w:rPr>
      <w:rFonts w:ascii="Wingdings" w:hAnsi="Wingdings"/>
    </w:rPr>
  </w:style>
  <w:style w:type="character" w:customStyle="1" w:styleId="WW8Num6z0">
    <w:name w:val="WW8Num6z0"/>
    <w:uiPriority w:val="99"/>
    <w:rsid w:val="003E4700"/>
    <w:rPr>
      <w:b/>
    </w:rPr>
  </w:style>
  <w:style w:type="character" w:customStyle="1" w:styleId="WW8Num6z1">
    <w:name w:val="WW8Num6z1"/>
    <w:uiPriority w:val="99"/>
    <w:rsid w:val="003E4700"/>
  </w:style>
  <w:style w:type="character" w:customStyle="1" w:styleId="WW8Num6z2">
    <w:name w:val="WW8Num6z2"/>
    <w:uiPriority w:val="99"/>
    <w:rsid w:val="003E4700"/>
  </w:style>
  <w:style w:type="character" w:customStyle="1" w:styleId="WW8Num6z3">
    <w:name w:val="WW8Num6z3"/>
    <w:uiPriority w:val="99"/>
    <w:rsid w:val="003E4700"/>
  </w:style>
  <w:style w:type="character" w:customStyle="1" w:styleId="WW8Num6z4">
    <w:name w:val="WW8Num6z4"/>
    <w:uiPriority w:val="99"/>
    <w:rsid w:val="003E4700"/>
  </w:style>
  <w:style w:type="character" w:customStyle="1" w:styleId="WW8Num6z5">
    <w:name w:val="WW8Num6z5"/>
    <w:uiPriority w:val="99"/>
    <w:rsid w:val="003E4700"/>
  </w:style>
  <w:style w:type="character" w:customStyle="1" w:styleId="WW8Num6z6">
    <w:name w:val="WW8Num6z6"/>
    <w:uiPriority w:val="99"/>
    <w:rsid w:val="003E4700"/>
  </w:style>
  <w:style w:type="character" w:customStyle="1" w:styleId="WW8Num6z7">
    <w:name w:val="WW8Num6z7"/>
    <w:uiPriority w:val="99"/>
    <w:rsid w:val="003E4700"/>
  </w:style>
  <w:style w:type="character" w:customStyle="1" w:styleId="WW8Num6z8">
    <w:name w:val="WW8Num6z8"/>
    <w:uiPriority w:val="99"/>
    <w:rsid w:val="003E4700"/>
  </w:style>
  <w:style w:type="character" w:customStyle="1" w:styleId="WW8Num7z0">
    <w:name w:val="WW8Num7z0"/>
    <w:uiPriority w:val="99"/>
    <w:rsid w:val="003E4700"/>
    <w:rPr>
      <w:rFonts w:ascii="Symbol" w:hAnsi="Symbol"/>
    </w:rPr>
  </w:style>
  <w:style w:type="character" w:customStyle="1" w:styleId="WW8Num7z1">
    <w:name w:val="WW8Num7z1"/>
    <w:uiPriority w:val="99"/>
    <w:rsid w:val="003E4700"/>
    <w:rPr>
      <w:rFonts w:ascii="Courier New" w:hAnsi="Courier New"/>
    </w:rPr>
  </w:style>
  <w:style w:type="character" w:customStyle="1" w:styleId="WW8Num7z2">
    <w:name w:val="WW8Num7z2"/>
    <w:uiPriority w:val="99"/>
    <w:rsid w:val="003E4700"/>
    <w:rPr>
      <w:rFonts w:ascii="Wingdings" w:hAnsi="Wingdings"/>
    </w:rPr>
  </w:style>
  <w:style w:type="character" w:customStyle="1" w:styleId="WW8Num8z0">
    <w:name w:val="WW8Num8z0"/>
    <w:uiPriority w:val="99"/>
    <w:rsid w:val="003E4700"/>
  </w:style>
  <w:style w:type="character" w:customStyle="1" w:styleId="WW8Num8z1">
    <w:name w:val="WW8Num8z1"/>
    <w:uiPriority w:val="99"/>
    <w:rsid w:val="003E4700"/>
  </w:style>
  <w:style w:type="character" w:customStyle="1" w:styleId="WW8Num8z2">
    <w:name w:val="WW8Num8z2"/>
    <w:uiPriority w:val="99"/>
    <w:rsid w:val="003E4700"/>
  </w:style>
  <w:style w:type="character" w:customStyle="1" w:styleId="WW8Num8z3">
    <w:name w:val="WW8Num8z3"/>
    <w:uiPriority w:val="99"/>
    <w:rsid w:val="003E4700"/>
  </w:style>
  <w:style w:type="character" w:customStyle="1" w:styleId="WW8Num8z4">
    <w:name w:val="WW8Num8z4"/>
    <w:uiPriority w:val="99"/>
    <w:rsid w:val="003E4700"/>
  </w:style>
  <w:style w:type="character" w:customStyle="1" w:styleId="WW8Num8z5">
    <w:name w:val="WW8Num8z5"/>
    <w:uiPriority w:val="99"/>
    <w:rsid w:val="003E4700"/>
  </w:style>
  <w:style w:type="character" w:customStyle="1" w:styleId="WW8Num8z6">
    <w:name w:val="WW8Num8z6"/>
    <w:uiPriority w:val="99"/>
    <w:rsid w:val="003E4700"/>
  </w:style>
  <w:style w:type="character" w:customStyle="1" w:styleId="WW8Num8z7">
    <w:name w:val="WW8Num8z7"/>
    <w:uiPriority w:val="99"/>
    <w:rsid w:val="003E4700"/>
  </w:style>
  <w:style w:type="character" w:customStyle="1" w:styleId="WW8Num8z8">
    <w:name w:val="WW8Num8z8"/>
    <w:uiPriority w:val="99"/>
    <w:rsid w:val="003E4700"/>
  </w:style>
  <w:style w:type="character" w:customStyle="1" w:styleId="WW8Num9z0">
    <w:name w:val="WW8Num9z0"/>
    <w:uiPriority w:val="99"/>
    <w:rsid w:val="003E4700"/>
    <w:rPr>
      <w:rFonts w:ascii="Symbol" w:hAnsi="Symbol"/>
    </w:rPr>
  </w:style>
  <w:style w:type="character" w:customStyle="1" w:styleId="WW8Num9z1">
    <w:name w:val="WW8Num9z1"/>
    <w:uiPriority w:val="99"/>
    <w:rsid w:val="003E4700"/>
    <w:rPr>
      <w:rFonts w:ascii="Courier New" w:hAnsi="Courier New"/>
    </w:rPr>
  </w:style>
  <w:style w:type="character" w:customStyle="1" w:styleId="WW8Num9z2">
    <w:name w:val="WW8Num9z2"/>
    <w:uiPriority w:val="99"/>
    <w:rsid w:val="003E4700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3E4700"/>
  </w:style>
  <w:style w:type="character" w:customStyle="1" w:styleId="a5">
    <w:name w:val="Знак Знак"/>
    <w:uiPriority w:val="99"/>
    <w:rsid w:val="003E4700"/>
    <w:rPr>
      <w:rFonts w:ascii="Tahoma" w:hAnsi="Tahoma"/>
      <w:sz w:val="16"/>
    </w:rPr>
  </w:style>
  <w:style w:type="paragraph" w:customStyle="1" w:styleId="a0">
    <w:name w:val="Заголовок"/>
    <w:basedOn w:val="a"/>
    <w:next w:val="a1"/>
    <w:uiPriority w:val="99"/>
    <w:rsid w:val="003E47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1">
    <w:name w:val="Body Text"/>
    <w:basedOn w:val="a"/>
    <w:link w:val="a6"/>
    <w:uiPriority w:val="99"/>
    <w:rsid w:val="003E4700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uiPriority w:val="99"/>
    <w:semiHidden/>
    <w:rsid w:val="00E7628F"/>
    <w:rPr>
      <w:rFonts w:ascii="Calibri" w:hAnsi="Calibri"/>
      <w:lang w:eastAsia="zh-CN"/>
    </w:rPr>
  </w:style>
  <w:style w:type="paragraph" w:styleId="a7">
    <w:name w:val="List"/>
    <w:basedOn w:val="a1"/>
    <w:uiPriority w:val="99"/>
    <w:rsid w:val="003E4700"/>
    <w:rPr>
      <w:rFonts w:cs="Mangal"/>
    </w:rPr>
  </w:style>
  <w:style w:type="paragraph" w:styleId="a8">
    <w:name w:val="caption"/>
    <w:basedOn w:val="a"/>
    <w:uiPriority w:val="99"/>
    <w:qFormat/>
    <w:rsid w:val="003E4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3E4700"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99"/>
    <w:rsid w:val="003E4700"/>
    <w:pPr>
      <w:ind w:left="720"/>
    </w:pPr>
  </w:style>
  <w:style w:type="paragraph" w:styleId="a9">
    <w:name w:val="Balloon Text"/>
    <w:basedOn w:val="a"/>
    <w:link w:val="aa"/>
    <w:uiPriority w:val="99"/>
    <w:rsid w:val="003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7628F"/>
    <w:rPr>
      <w:sz w:val="0"/>
      <w:szCs w:val="0"/>
      <w:lang w:eastAsia="zh-CN"/>
    </w:rPr>
  </w:style>
  <w:style w:type="paragraph" w:customStyle="1" w:styleId="ab">
    <w:name w:val="Блочная цитата"/>
    <w:basedOn w:val="a"/>
    <w:uiPriority w:val="99"/>
    <w:rsid w:val="003E4700"/>
    <w:pPr>
      <w:spacing w:after="283"/>
      <w:ind w:left="567" w:right="567"/>
    </w:pPr>
  </w:style>
  <w:style w:type="paragraph" w:styleId="ac">
    <w:name w:val="Title"/>
    <w:basedOn w:val="a0"/>
    <w:next w:val="a1"/>
    <w:link w:val="ad"/>
    <w:uiPriority w:val="99"/>
    <w:qFormat/>
    <w:rsid w:val="003E4700"/>
    <w:pPr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2"/>
    <w:link w:val="ac"/>
    <w:uiPriority w:val="10"/>
    <w:rsid w:val="00E7628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e">
    <w:name w:val="Subtitle"/>
    <w:basedOn w:val="a0"/>
    <w:next w:val="a1"/>
    <w:link w:val="af"/>
    <w:uiPriority w:val="99"/>
    <w:qFormat/>
    <w:rsid w:val="003E4700"/>
    <w:pPr>
      <w:spacing w:before="60"/>
      <w:jc w:val="center"/>
    </w:pPr>
    <w:rPr>
      <w:sz w:val="36"/>
      <w:szCs w:val="36"/>
    </w:rPr>
  </w:style>
  <w:style w:type="character" w:customStyle="1" w:styleId="af">
    <w:name w:val="Подзаголовок Знак"/>
    <w:basedOn w:val="a2"/>
    <w:link w:val="ae"/>
    <w:uiPriority w:val="11"/>
    <w:rsid w:val="00E7628F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итогам XVII Всероссийской медико-биологической конференции молодых исследователей с международным участием  «Фундаментальная наука и клиническая медицина – Человек и его здоровье – 2014» жюри наградило дипломами и призами следующие работы:</vt:lpstr>
    </vt:vector>
  </TitlesOfParts>
  <Company>Home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итогам XVII Всероссийской медико-биологической конференции молодых исследователей с международным участием  «Фундаментальная наука и клиническая медицина – Человек и его здоровье – 2014» жюри наградило дипломами и призами следующие работы:</dc:title>
  <dc:subject/>
  <dc:creator>Пользователь Windows</dc:creator>
  <cp:keywords/>
  <dc:description/>
  <cp:lastModifiedBy>Leo</cp:lastModifiedBy>
  <cp:revision>2</cp:revision>
  <cp:lastPrinted>2015-04-19T14:28:00Z</cp:lastPrinted>
  <dcterms:created xsi:type="dcterms:W3CDTF">2017-04-28T20:29:00Z</dcterms:created>
  <dcterms:modified xsi:type="dcterms:W3CDTF">2017-04-28T20:29:00Z</dcterms:modified>
</cp:coreProperties>
</file>